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49" w:rsidRPr="002464CC" w:rsidRDefault="00464C2B" w:rsidP="002464CC">
      <w:pPr>
        <w:jc w:val="center"/>
        <w:rPr>
          <w:b/>
          <w:sz w:val="32"/>
          <w:szCs w:val="32"/>
          <w:u w:val="single"/>
        </w:rPr>
      </w:pPr>
      <w:bookmarkStart w:id="0" w:name="_GoBack"/>
      <w:bookmarkEnd w:id="0"/>
      <w:r w:rsidRPr="002464CC">
        <w:rPr>
          <w:rFonts w:ascii="Comic Sans MS" w:hAnsi="Comic Sans MS"/>
          <w:b/>
          <w:sz w:val="28"/>
          <w:szCs w:val="28"/>
          <w:u w:val="single"/>
        </w:rPr>
        <w:t>Special Educational Needs and</w:t>
      </w:r>
      <w:r w:rsidR="00343EF9" w:rsidRPr="002464CC">
        <w:rPr>
          <w:rFonts w:ascii="Comic Sans MS" w:hAnsi="Comic Sans MS"/>
          <w:b/>
          <w:sz w:val="28"/>
          <w:szCs w:val="28"/>
          <w:u w:val="single"/>
        </w:rPr>
        <w:t>/or</w:t>
      </w:r>
      <w:r w:rsidRPr="002464CC">
        <w:rPr>
          <w:rFonts w:ascii="Comic Sans MS" w:hAnsi="Comic Sans MS"/>
          <w:b/>
          <w:sz w:val="28"/>
          <w:szCs w:val="28"/>
          <w:u w:val="single"/>
        </w:rPr>
        <w:t xml:space="preserve"> Disability (SEND) </w:t>
      </w:r>
    </w:p>
    <w:p w:rsidR="00384449" w:rsidRPr="002464CC" w:rsidRDefault="002464CC" w:rsidP="00384449">
      <w:pPr>
        <w:spacing w:after="0" w:line="240" w:lineRule="auto"/>
        <w:jc w:val="center"/>
        <w:rPr>
          <w:rFonts w:ascii="Comic Sans MS" w:hAnsi="Comic Sans MS"/>
          <w:b/>
          <w:sz w:val="32"/>
          <w:szCs w:val="32"/>
          <w:u w:val="single"/>
        </w:rPr>
      </w:pPr>
      <w:r>
        <w:rPr>
          <w:b/>
          <w:noProof/>
          <w:sz w:val="28"/>
          <w:szCs w:val="28"/>
          <w:u w:val="single"/>
          <w:lang w:eastAsia="en-GB"/>
        </w:rPr>
        <w:drawing>
          <wp:anchor distT="0" distB="0" distL="114300" distR="114300" simplePos="0" relativeHeight="251658240" behindDoc="0" locked="0" layoutInCell="1" allowOverlap="1">
            <wp:simplePos x="0" y="0"/>
            <wp:positionH relativeFrom="margin">
              <wp:posOffset>-76200</wp:posOffset>
            </wp:positionH>
            <wp:positionV relativeFrom="paragraph">
              <wp:posOffset>197485</wp:posOffset>
            </wp:positionV>
            <wp:extent cx="9607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775" cy="937260"/>
                    </a:xfrm>
                    <a:prstGeom prst="rect">
                      <a:avLst/>
                    </a:prstGeom>
                  </pic:spPr>
                </pic:pic>
              </a:graphicData>
            </a:graphic>
            <wp14:sizeRelH relativeFrom="page">
              <wp14:pctWidth>0</wp14:pctWidth>
            </wp14:sizeRelH>
            <wp14:sizeRelV relativeFrom="page">
              <wp14:pctHeight>0</wp14:pctHeight>
            </wp14:sizeRelV>
          </wp:anchor>
        </w:drawing>
      </w:r>
      <w:r w:rsidR="00384449" w:rsidRPr="002464CC">
        <w:rPr>
          <w:rFonts w:ascii="Comic Sans MS" w:hAnsi="Comic Sans MS"/>
          <w:b/>
          <w:sz w:val="28"/>
          <w:szCs w:val="28"/>
          <w:u w:val="single"/>
        </w:rPr>
        <w:t>Information R</w:t>
      </w:r>
      <w:r w:rsidR="00464C2B" w:rsidRPr="002464CC">
        <w:rPr>
          <w:rFonts w:ascii="Comic Sans MS" w:hAnsi="Comic Sans MS"/>
          <w:b/>
          <w:sz w:val="28"/>
          <w:szCs w:val="28"/>
          <w:u w:val="single"/>
        </w:rPr>
        <w:t>eport</w:t>
      </w:r>
      <w:r w:rsidR="00384449" w:rsidRPr="002464CC">
        <w:rPr>
          <w:rFonts w:ascii="Comic Sans MS" w:hAnsi="Comic Sans MS"/>
          <w:b/>
          <w:sz w:val="28"/>
          <w:szCs w:val="28"/>
          <w:u w:val="single"/>
        </w:rPr>
        <w:t xml:space="preserve"> </w:t>
      </w:r>
      <w:r w:rsidR="00132551">
        <w:rPr>
          <w:rFonts w:ascii="Comic Sans MS" w:hAnsi="Comic Sans MS"/>
          <w:b/>
          <w:sz w:val="32"/>
          <w:szCs w:val="32"/>
          <w:u w:val="single"/>
        </w:rPr>
        <w:t>2018</w:t>
      </w:r>
    </w:p>
    <w:p w:rsidR="00384449" w:rsidRPr="002464CC" w:rsidRDefault="002464CC" w:rsidP="00384449">
      <w:pPr>
        <w:spacing w:after="0" w:line="240" w:lineRule="auto"/>
        <w:jc w:val="center"/>
        <w:rPr>
          <w:rFonts w:ascii="Comic Sans MS" w:hAnsi="Comic Sans MS"/>
          <w:b/>
          <w:sz w:val="28"/>
          <w:szCs w:val="28"/>
          <w:u w:val="single"/>
        </w:rPr>
      </w:pPr>
      <w:r w:rsidRPr="002464CC">
        <w:rPr>
          <w:b/>
          <w:noProof/>
          <w:sz w:val="28"/>
          <w:szCs w:val="28"/>
          <w:lang w:eastAsia="en-GB"/>
        </w:rPr>
        <w:drawing>
          <wp:anchor distT="0" distB="0" distL="114300" distR="114300" simplePos="0" relativeHeight="251659264" behindDoc="0" locked="0" layoutInCell="1" allowOverlap="1">
            <wp:simplePos x="0" y="0"/>
            <wp:positionH relativeFrom="column">
              <wp:posOffset>4797425</wp:posOffset>
            </wp:positionH>
            <wp:positionV relativeFrom="paragraph">
              <wp:posOffset>19050</wp:posOffset>
            </wp:positionV>
            <wp:extent cx="773651" cy="762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cher Bear Logo.jpg"/>
                    <pic:cNvPicPr/>
                  </pic:nvPicPr>
                  <pic:blipFill rotWithShape="1">
                    <a:blip r:embed="rId7" cstate="print">
                      <a:extLst>
                        <a:ext uri="{28A0092B-C50C-407E-A947-70E740481C1C}">
                          <a14:useLocalDpi xmlns:a14="http://schemas.microsoft.com/office/drawing/2010/main" val="0"/>
                        </a:ext>
                      </a:extLst>
                    </a:blip>
                    <a:srcRect l="2013" r="2549" b="33543"/>
                    <a:stretch/>
                  </pic:blipFill>
                  <pic:spPr bwMode="auto">
                    <a:xfrm>
                      <a:off x="0" y="0"/>
                      <a:ext cx="773651"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449" w:rsidRPr="002464CC">
        <w:rPr>
          <w:rFonts w:ascii="Comic Sans MS" w:hAnsi="Comic Sans MS"/>
          <w:b/>
          <w:sz w:val="28"/>
          <w:szCs w:val="28"/>
          <w:u w:val="single"/>
        </w:rPr>
        <w:t>for</w:t>
      </w:r>
    </w:p>
    <w:p w:rsidR="00384449" w:rsidRPr="002464CC" w:rsidRDefault="00384449" w:rsidP="00384449">
      <w:pPr>
        <w:spacing w:after="0" w:line="240" w:lineRule="auto"/>
        <w:jc w:val="center"/>
        <w:rPr>
          <w:rFonts w:ascii="Comic Sans MS" w:hAnsi="Comic Sans MS"/>
          <w:b/>
          <w:sz w:val="28"/>
          <w:szCs w:val="28"/>
          <w:u w:val="single"/>
        </w:rPr>
      </w:pPr>
      <w:r w:rsidRPr="002464CC">
        <w:rPr>
          <w:rFonts w:ascii="Comic Sans MS" w:hAnsi="Comic Sans MS"/>
          <w:b/>
          <w:sz w:val="28"/>
          <w:szCs w:val="28"/>
          <w:u w:val="single"/>
        </w:rPr>
        <w:t xml:space="preserve"> </w:t>
      </w:r>
      <w:r w:rsidR="00AE5746" w:rsidRPr="002464CC">
        <w:rPr>
          <w:rFonts w:ascii="Comic Sans MS" w:hAnsi="Comic Sans MS"/>
          <w:b/>
          <w:sz w:val="28"/>
          <w:szCs w:val="28"/>
          <w:u w:val="single"/>
        </w:rPr>
        <w:t xml:space="preserve">Caslon Primary Community School </w:t>
      </w:r>
    </w:p>
    <w:p w:rsidR="00384449" w:rsidRPr="002464CC" w:rsidRDefault="00AE5746" w:rsidP="00384449">
      <w:pPr>
        <w:spacing w:after="0" w:line="240" w:lineRule="auto"/>
        <w:jc w:val="center"/>
        <w:rPr>
          <w:rFonts w:ascii="Comic Sans MS" w:hAnsi="Comic Sans MS"/>
          <w:b/>
          <w:sz w:val="28"/>
          <w:szCs w:val="28"/>
          <w:u w:val="single"/>
        </w:rPr>
      </w:pPr>
      <w:r w:rsidRPr="002464CC">
        <w:rPr>
          <w:rFonts w:ascii="Comic Sans MS" w:hAnsi="Comic Sans MS"/>
          <w:b/>
          <w:sz w:val="28"/>
          <w:szCs w:val="28"/>
          <w:u w:val="single"/>
        </w:rPr>
        <w:t xml:space="preserve">and </w:t>
      </w:r>
    </w:p>
    <w:p w:rsidR="00F44922" w:rsidRPr="002464CC" w:rsidRDefault="00AE5746" w:rsidP="00384449">
      <w:pPr>
        <w:spacing w:after="0" w:line="240" w:lineRule="auto"/>
        <w:jc w:val="center"/>
        <w:rPr>
          <w:rFonts w:ascii="Comic Sans MS" w:hAnsi="Comic Sans MS"/>
          <w:b/>
          <w:sz w:val="28"/>
          <w:szCs w:val="28"/>
          <w:u w:val="single"/>
        </w:rPr>
      </w:pPr>
      <w:r w:rsidRPr="002464CC">
        <w:rPr>
          <w:rFonts w:ascii="Comic Sans MS" w:hAnsi="Comic Sans MS"/>
          <w:b/>
          <w:sz w:val="28"/>
          <w:szCs w:val="28"/>
          <w:u w:val="single"/>
        </w:rPr>
        <w:t xml:space="preserve">Beecher Bear </w:t>
      </w:r>
      <w:proofErr w:type="spellStart"/>
      <w:r w:rsidRPr="002464CC">
        <w:rPr>
          <w:rFonts w:ascii="Comic Sans MS" w:hAnsi="Comic Sans MS"/>
          <w:b/>
          <w:sz w:val="28"/>
          <w:szCs w:val="28"/>
          <w:u w:val="single"/>
        </w:rPr>
        <w:t>Daycare</w:t>
      </w:r>
      <w:proofErr w:type="spellEnd"/>
      <w:r w:rsidRPr="002464CC">
        <w:rPr>
          <w:rFonts w:ascii="Comic Sans MS" w:hAnsi="Comic Sans MS"/>
          <w:b/>
          <w:sz w:val="28"/>
          <w:szCs w:val="28"/>
          <w:u w:val="single"/>
        </w:rPr>
        <w:t xml:space="preserve"> and Nursery</w:t>
      </w:r>
    </w:p>
    <w:p w:rsidR="002464CC" w:rsidRDefault="002464CC" w:rsidP="009919C4">
      <w:pPr>
        <w:spacing w:after="120" w:line="240" w:lineRule="auto"/>
        <w:rPr>
          <w:rFonts w:cs="Arial"/>
          <w:b/>
          <w:sz w:val="24"/>
          <w:szCs w:val="24"/>
          <w:u w:val="single"/>
        </w:rPr>
      </w:pPr>
    </w:p>
    <w:p w:rsidR="00464C2B" w:rsidRPr="002464CC" w:rsidRDefault="00464C2B" w:rsidP="009919C4">
      <w:pPr>
        <w:spacing w:after="120" w:line="240" w:lineRule="auto"/>
        <w:rPr>
          <w:rFonts w:ascii="Comic Sans MS" w:hAnsi="Comic Sans MS" w:cs="Arial"/>
          <w:b/>
          <w:sz w:val="24"/>
          <w:szCs w:val="24"/>
          <w:u w:val="single"/>
        </w:rPr>
      </w:pPr>
      <w:r w:rsidRPr="002464CC">
        <w:rPr>
          <w:rFonts w:ascii="Comic Sans MS" w:hAnsi="Comic Sans MS" w:cs="Arial"/>
          <w:b/>
          <w:sz w:val="24"/>
          <w:szCs w:val="24"/>
          <w:u w:val="single"/>
        </w:rPr>
        <w:t>Introduction</w:t>
      </w:r>
    </w:p>
    <w:p w:rsidR="00302585" w:rsidRPr="002464CC" w:rsidRDefault="00F44922" w:rsidP="009919C4">
      <w:pPr>
        <w:spacing w:after="120" w:line="240" w:lineRule="auto"/>
        <w:rPr>
          <w:rFonts w:ascii="Comic Sans MS" w:hAnsi="Comic Sans MS" w:cs="Arial"/>
          <w:sz w:val="24"/>
          <w:szCs w:val="24"/>
        </w:rPr>
      </w:pPr>
      <w:r w:rsidRPr="002464CC">
        <w:rPr>
          <w:rFonts w:ascii="Comic Sans MS" w:hAnsi="Comic Sans MS" w:cs="Arial"/>
          <w:sz w:val="24"/>
          <w:szCs w:val="24"/>
        </w:rPr>
        <w:t>This</w:t>
      </w:r>
      <w:r w:rsidR="00FE2A0D" w:rsidRPr="002464CC">
        <w:rPr>
          <w:rFonts w:ascii="Comic Sans MS" w:hAnsi="Comic Sans MS" w:cs="Arial"/>
          <w:sz w:val="24"/>
          <w:szCs w:val="24"/>
        </w:rPr>
        <w:t xml:space="preserve"> SEND information report is par</w:t>
      </w:r>
      <w:r w:rsidRPr="002464CC">
        <w:rPr>
          <w:rFonts w:ascii="Comic Sans MS" w:hAnsi="Comic Sans MS" w:cs="Arial"/>
          <w:sz w:val="24"/>
          <w:szCs w:val="24"/>
        </w:rPr>
        <w:t>t of the Dudley local offer</w:t>
      </w:r>
      <w:r w:rsidR="00302585" w:rsidRPr="002464CC">
        <w:rPr>
          <w:rFonts w:ascii="Comic Sans MS" w:hAnsi="Comic Sans MS" w:cs="Arial"/>
          <w:sz w:val="24"/>
          <w:szCs w:val="24"/>
        </w:rPr>
        <w:t xml:space="preserve"> </w:t>
      </w:r>
      <w:r w:rsidRPr="002464CC">
        <w:rPr>
          <w:rFonts w:ascii="Comic Sans MS" w:hAnsi="Comic Sans MS" w:cs="Arial"/>
          <w:sz w:val="24"/>
          <w:szCs w:val="24"/>
        </w:rPr>
        <w:t>for l</w:t>
      </w:r>
      <w:r w:rsidR="00FE2A0D" w:rsidRPr="002464CC">
        <w:rPr>
          <w:rFonts w:ascii="Comic Sans MS" w:hAnsi="Comic Sans MS" w:cs="Arial"/>
          <w:sz w:val="24"/>
          <w:szCs w:val="24"/>
        </w:rPr>
        <w:t xml:space="preserve">earners with </w:t>
      </w:r>
      <w:r w:rsidRPr="002464CC">
        <w:rPr>
          <w:rFonts w:ascii="Comic Sans MS" w:hAnsi="Comic Sans MS" w:cs="Arial"/>
          <w:sz w:val="24"/>
          <w:szCs w:val="24"/>
        </w:rPr>
        <w:t>s</w:t>
      </w:r>
      <w:r w:rsidR="00FE2A0D" w:rsidRPr="002464CC">
        <w:rPr>
          <w:rFonts w:ascii="Comic Sans MS" w:hAnsi="Comic Sans MS" w:cs="Arial"/>
          <w:sz w:val="24"/>
          <w:szCs w:val="24"/>
        </w:rPr>
        <w:t xml:space="preserve">pecial </w:t>
      </w:r>
      <w:r w:rsidRPr="002464CC">
        <w:rPr>
          <w:rFonts w:ascii="Comic Sans MS" w:hAnsi="Comic Sans MS" w:cs="Arial"/>
          <w:sz w:val="24"/>
          <w:szCs w:val="24"/>
        </w:rPr>
        <w:t>e</w:t>
      </w:r>
      <w:r w:rsidR="00FE2A0D" w:rsidRPr="002464CC">
        <w:rPr>
          <w:rFonts w:ascii="Comic Sans MS" w:hAnsi="Comic Sans MS" w:cs="Arial"/>
          <w:sz w:val="24"/>
          <w:szCs w:val="24"/>
        </w:rPr>
        <w:t xml:space="preserve">ducational </w:t>
      </w:r>
      <w:r w:rsidRPr="002464CC">
        <w:rPr>
          <w:rFonts w:ascii="Comic Sans MS" w:hAnsi="Comic Sans MS" w:cs="Arial"/>
          <w:sz w:val="24"/>
          <w:szCs w:val="24"/>
        </w:rPr>
        <w:t>n</w:t>
      </w:r>
      <w:r w:rsidR="00FE2A0D" w:rsidRPr="002464CC">
        <w:rPr>
          <w:rFonts w:ascii="Comic Sans MS" w:hAnsi="Comic Sans MS" w:cs="Arial"/>
          <w:sz w:val="24"/>
          <w:szCs w:val="24"/>
        </w:rPr>
        <w:t>eeds and</w:t>
      </w:r>
      <w:r w:rsidR="00343EF9" w:rsidRPr="002464CC">
        <w:rPr>
          <w:rFonts w:ascii="Comic Sans MS" w:hAnsi="Comic Sans MS" w:cs="Arial"/>
          <w:sz w:val="24"/>
          <w:szCs w:val="24"/>
        </w:rPr>
        <w:t>/or</w:t>
      </w:r>
      <w:r w:rsidR="00FE2A0D" w:rsidRPr="002464CC">
        <w:rPr>
          <w:rFonts w:ascii="Comic Sans MS" w:hAnsi="Comic Sans MS" w:cs="Arial"/>
          <w:sz w:val="24"/>
          <w:szCs w:val="24"/>
        </w:rPr>
        <w:t xml:space="preserve"> </w:t>
      </w:r>
      <w:r w:rsidRPr="002464CC">
        <w:rPr>
          <w:rFonts w:ascii="Comic Sans MS" w:hAnsi="Comic Sans MS" w:cs="Arial"/>
          <w:sz w:val="24"/>
          <w:szCs w:val="24"/>
        </w:rPr>
        <w:t>d</w:t>
      </w:r>
      <w:r w:rsidR="00FE2A0D" w:rsidRPr="002464CC">
        <w:rPr>
          <w:rFonts w:ascii="Comic Sans MS" w:hAnsi="Comic Sans MS" w:cs="Arial"/>
          <w:sz w:val="24"/>
          <w:szCs w:val="24"/>
        </w:rPr>
        <w:t>isability (SEND).</w:t>
      </w:r>
      <w:r w:rsidR="00302585" w:rsidRPr="002464CC">
        <w:rPr>
          <w:rFonts w:ascii="Comic Sans MS" w:hAnsi="Comic Sans MS" w:cs="Arial"/>
          <w:sz w:val="24"/>
          <w:szCs w:val="24"/>
        </w:rPr>
        <w:t xml:space="preserve"> This local offer can be found at the following site:</w:t>
      </w:r>
    </w:p>
    <w:p w:rsidR="00384449" w:rsidRPr="002464CC" w:rsidRDefault="00F34A89" w:rsidP="00384449">
      <w:pPr>
        <w:spacing w:after="120" w:line="240" w:lineRule="auto"/>
        <w:jc w:val="center"/>
        <w:rPr>
          <w:rFonts w:ascii="Comic Sans MS" w:hAnsi="Comic Sans MS"/>
        </w:rPr>
      </w:pPr>
      <w:hyperlink r:id="rId8" w:history="1">
        <w:r w:rsidR="00384449" w:rsidRPr="002464CC">
          <w:rPr>
            <w:rStyle w:val="Hyperlink"/>
            <w:rFonts w:ascii="Comic Sans MS" w:hAnsi="Comic Sans MS"/>
          </w:rPr>
          <w:t>http://www.dudley.gov.uk/resident/localoffer/</w:t>
        </w:r>
      </w:hyperlink>
    </w:p>
    <w:p w:rsidR="00384449" w:rsidRPr="002464CC" w:rsidRDefault="00384449" w:rsidP="009919C4">
      <w:pPr>
        <w:spacing w:after="120" w:line="240" w:lineRule="auto"/>
        <w:rPr>
          <w:rFonts w:ascii="Comic Sans MS" w:hAnsi="Comic Sans MS" w:cs="Arial"/>
          <w:sz w:val="24"/>
          <w:szCs w:val="24"/>
        </w:rPr>
      </w:pPr>
      <w:r w:rsidRPr="002464CC">
        <w:rPr>
          <w:rFonts w:ascii="Comic Sans MS" w:hAnsi="Comic Sans MS"/>
        </w:rPr>
        <w:t xml:space="preserve"> </w:t>
      </w:r>
      <w:r w:rsidRPr="002464CC">
        <w:rPr>
          <w:rFonts w:ascii="Comic Sans MS" w:hAnsi="Comic Sans MS" w:cs="Arial"/>
          <w:sz w:val="24"/>
          <w:szCs w:val="24"/>
        </w:rPr>
        <w:t>Additional support for parents/carers is available from SENDIASS, an organisation external to the school:</w:t>
      </w:r>
    </w:p>
    <w:p w:rsidR="00384449" w:rsidRPr="002464CC" w:rsidRDefault="00F34A89" w:rsidP="00384449">
      <w:pPr>
        <w:spacing w:after="120" w:line="240" w:lineRule="auto"/>
        <w:jc w:val="center"/>
        <w:rPr>
          <w:rFonts w:ascii="Comic Sans MS" w:hAnsi="Comic Sans MS" w:cs="Arial"/>
          <w:sz w:val="24"/>
          <w:szCs w:val="24"/>
        </w:rPr>
      </w:pPr>
      <w:hyperlink r:id="rId9" w:history="1">
        <w:r w:rsidR="00384449" w:rsidRPr="002464CC">
          <w:rPr>
            <w:rStyle w:val="Hyperlink"/>
            <w:rFonts w:ascii="Comic Sans MS" w:hAnsi="Comic Sans MS" w:cs="Arial"/>
            <w:sz w:val="24"/>
            <w:szCs w:val="24"/>
          </w:rPr>
          <w:t>http://www.dudley.gov.uk/resident/learning-school/parental-support/dudleysendiass/</w:t>
        </w:r>
      </w:hyperlink>
    </w:p>
    <w:p w:rsidR="00384449" w:rsidRPr="002464CC" w:rsidRDefault="00384449" w:rsidP="009919C4">
      <w:pPr>
        <w:spacing w:after="120" w:line="240" w:lineRule="auto"/>
        <w:rPr>
          <w:rFonts w:ascii="Comic Sans MS" w:hAnsi="Comic Sans MS" w:cs="Arial"/>
          <w:sz w:val="24"/>
          <w:szCs w:val="24"/>
        </w:rPr>
      </w:pPr>
    </w:p>
    <w:p w:rsidR="00FE2A0D" w:rsidRPr="002464CC" w:rsidRDefault="00FE2A0D" w:rsidP="009919C4">
      <w:pPr>
        <w:spacing w:after="120" w:line="240" w:lineRule="auto"/>
        <w:rPr>
          <w:rFonts w:ascii="Comic Sans MS" w:hAnsi="Comic Sans MS" w:cs="Arial"/>
          <w:sz w:val="24"/>
          <w:szCs w:val="24"/>
        </w:rPr>
      </w:pPr>
      <w:r w:rsidRPr="002464CC">
        <w:rPr>
          <w:rFonts w:ascii="Comic Sans MS" w:hAnsi="Comic Sans MS" w:cs="Arial"/>
          <w:sz w:val="24"/>
          <w:szCs w:val="24"/>
        </w:rPr>
        <w:t>All governing bodies of maintained schools and maintained nursery schools and the proprietors of academy schools have a legal duty to publish information on their website about the implementation of the governing body’s or proprietor’s policy for pupils with SEND. The information pub</w:t>
      </w:r>
      <w:r w:rsidR="00524640" w:rsidRPr="002464CC">
        <w:rPr>
          <w:rFonts w:ascii="Comic Sans MS" w:hAnsi="Comic Sans MS" w:cs="Arial"/>
          <w:sz w:val="24"/>
          <w:szCs w:val="24"/>
        </w:rPr>
        <w:t>lished must be updated</w:t>
      </w:r>
      <w:r w:rsidR="00343EF9" w:rsidRPr="002464CC">
        <w:rPr>
          <w:rFonts w:ascii="Comic Sans MS" w:hAnsi="Comic Sans MS" w:cs="Arial"/>
          <w:sz w:val="24"/>
          <w:szCs w:val="24"/>
        </w:rPr>
        <w:t xml:space="preserve"> at least</w:t>
      </w:r>
      <w:r w:rsidR="00524640" w:rsidRPr="002464CC">
        <w:rPr>
          <w:rFonts w:ascii="Comic Sans MS" w:hAnsi="Comic Sans MS" w:cs="Arial"/>
          <w:sz w:val="24"/>
          <w:szCs w:val="24"/>
        </w:rPr>
        <w:t xml:space="preserve"> annually</w:t>
      </w:r>
      <w:r w:rsidRPr="002464CC">
        <w:rPr>
          <w:rFonts w:ascii="Comic Sans MS" w:hAnsi="Comic Sans MS" w:cs="Arial"/>
          <w:sz w:val="24"/>
          <w:szCs w:val="24"/>
        </w:rPr>
        <w:t>. The required information is set out in the SEN Code o</w:t>
      </w:r>
      <w:r w:rsidR="00AE5746" w:rsidRPr="002464CC">
        <w:rPr>
          <w:rFonts w:ascii="Comic Sans MS" w:hAnsi="Comic Sans MS" w:cs="Arial"/>
          <w:sz w:val="24"/>
          <w:szCs w:val="24"/>
        </w:rPr>
        <w:t>f Practice 0 -25 Years, January</w:t>
      </w:r>
      <w:r w:rsidRPr="002464CC">
        <w:rPr>
          <w:rFonts w:ascii="Comic Sans MS" w:hAnsi="Comic Sans MS" w:cs="Arial"/>
          <w:sz w:val="24"/>
          <w:szCs w:val="24"/>
        </w:rPr>
        <w:t xml:space="preserve"> 201</w:t>
      </w:r>
      <w:r w:rsidR="00AE5746" w:rsidRPr="002464CC">
        <w:rPr>
          <w:rFonts w:ascii="Comic Sans MS" w:hAnsi="Comic Sans MS" w:cs="Arial"/>
          <w:sz w:val="24"/>
          <w:szCs w:val="24"/>
        </w:rPr>
        <w:t>5</w:t>
      </w:r>
      <w:r w:rsidRPr="002464CC">
        <w:rPr>
          <w:rFonts w:ascii="Comic Sans MS" w:hAnsi="Comic Sans MS" w:cs="Arial"/>
          <w:sz w:val="24"/>
          <w:szCs w:val="24"/>
        </w:rPr>
        <w:t>.</w:t>
      </w:r>
    </w:p>
    <w:p w:rsidR="005F5FD1" w:rsidRPr="002464CC" w:rsidRDefault="00FE2A0D" w:rsidP="009919C4">
      <w:pPr>
        <w:spacing w:after="120" w:line="240" w:lineRule="auto"/>
        <w:rPr>
          <w:rFonts w:ascii="Comic Sans MS" w:hAnsi="Comic Sans MS" w:cs="Arial"/>
          <w:sz w:val="24"/>
          <w:szCs w:val="24"/>
        </w:rPr>
      </w:pPr>
      <w:r w:rsidRPr="002464CC">
        <w:rPr>
          <w:rFonts w:ascii="Comic Sans MS" w:hAnsi="Comic Sans MS" w:cs="Arial"/>
          <w:sz w:val="24"/>
          <w:szCs w:val="24"/>
        </w:rPr>
        <w:t xml:space="preserve">At </w:t>
      </w:r>
      <w:r w:rsidR="00AE5746" w:rsidRPr="002464CC">
        <w:rPr>
          <w:rFonts w:ascii="Comic Sans MS" w:hAnsi="Comic Sans MS" w:cs="Arial"/>
          <w:sz w:val="24"/>
          <w:szCs w:val="24"/>
        </w:rPr>
        <w:t xml:space="preserve">Caslon Primary Community School and Beecher Bear </w:t>
      </w:r>
      <w:proofErr w:type="spellStart"/>
      <w:r w:rsidR="00AE5746" w:rsidRPr="002464CC">
        <w:rPr>
          <w:rFonts w:ascii="Comic Sans MS" w:hAnsi="Comic Sans MS" w:cs="Arial"/>
          <w:sz w:val="24"/>
          <w:szCs w:val="24"/>
        </w:rPr>
        <w:t>Daycare</w:t>
      </w:r>
      <w:proofErr w:type="spellEnd"/>
      <w:r w:rsidR="00AE5746" w:rsidRPr="002464CC">
        <w:rPr>
          <w:rFonts w:ascii="Comic Sans MS" w:hAnsi="Comic Sans MS" w:cs="Arial"/>
          <w:sz w:val="24"/>
          <w:szCs w:val="24"/>
        </w:rPr>
        <w:t xml:space="preserve"> and Nursery</w:t>
      </w:r>
      <w:r w:rsidR="00F44922" w:rsidRPr="002464CC">
        <w:rPr>
          <w:rFonts w:ascii="Comic Sans MS" w:hAnsi="Comic Sans MS" w:cs="Arial"/>
          <w:sz w:val="24"/>
          <w:szCs w:val="24"/>
        </w:rPr>
        <w:t xml:space="preserve"> </w:t>
      </w:r>
      <w:r w:rsidRPr="002464CC">
        <w:rPr>
          <w:rFonts w:ascii="Comic Sans MS" w:hAnsi="Comic Sans MS" w:cs="Arial"/>
          <w:sz w:val="24"/>
          <w:szCs w:val="24"/>
        </w:rPr>
        <w:t xml:space="preserve">we are committed to working together with all members of our school community. This information has been produced </w:t>
      </w:r>
      <w:r w:rsidR="00E924D8" w:rsidRPr="002464CC">
        <w:rPr>
          <w:rFonts w:ascii="Comic Sans MS" w:hAnsi="Comic Sans MS" w:cs="Arial"/>
          <w:sz w:val="24"/>
          <w:szCs w:val="24"/>
        </w:rPr>
        <w:t>in line with the current SEND code of practice</w:t>
      </w:r>
      <w:r w:rsidR="00343EF9" w:rsidRPr="002464CC">
        <w:rPr>
          <w:rFonts w:ascii="Comic Sans MS" w:hAnsi="Comic Sans MS" w:cs="Arial"/>
          <w:sz w:val="24"/>
          <w:szCs w:val="24"/>
        </w:rPr>
        <w:t xml:space="preserve"> (201</w:t>
      </w:r>
      <w:r w:rsidR="00AE5746" w:rsidRPr="002464CC">
        <w:rPr>
          <w:rFonts w:ascii="Comic Sans MS" w:hAnsi="Comic Sans MS" w:cs="Arial"/>
          <w:sz w:val="24"/>
          <w:szCs w:val="24"/>
        </w:rPr>
        <w:t>5</w:t>
      </w:r>
      <w:r w:rsidR="00343EF9" w:rsidRPr="002464CC">
        <w:rPr>
          <w:rFonts w:ascii="Comic Sans MS" w:hAnsi="Comic Sans MS" w:cs="Arial"/>
          <w:sz w:val="24"/>
          <w:szCs w:val="24"/>
        </w:rPr>
        <w:t>)</w:t>
      </w:r>
      <w:r w:rsidR="00E924D8" w:rsidRPr="002464CC">
        <w:rPr>
          <w:rFonts w:ascii="Comic Sans MS" w:hAnsi="Comic Sans MS" w:cs="Arial"/>
          <w:sz w:val="24"/>
          <w:szCs w:val="24"/>
        </w:rPr>
        <w:t xml:space="preserve">, in consultation with Dudley </w:t>
      </w:r>
      <w:r w:rsidR="00AE5746" w:rsidRPr="002464CC">
        <w:rPr>
          <w:rFonts w:ascii="Comic Sans MS" w:hAnsi="Comic Sans MS" w:cs="Arial"/>
          <w:sz w:val="24"/>
          <w:szCs w:val="24"/>
        </w:rPr>
        <w:t xml:space="preserve">Local </w:t>
      </w:r>
      <w:r w:rsidR="00E924D8" w:rsidRPr="002464CC">
        <w:rPr>
          <w:rFonts w:ascii="Comic Sans MS" w:hAnsi="Comic Sans MS" w:cs="Arial"/>
          <w:sz w:val="24"/>
          <w:szCs w:val="24"/>
        </w:rPr>
        <w:t>Authority.</w:t>
      </w:r>
      <w:r w:rsidRPr="002464CC">
        <w:rPr>
          <w:rFonts w:ascii="Comic Sans MS" w:hAnsi="Comic Sans MS" w:cs="Arial"/>
          <w:sz w:val="24"/>
          <w:szCs w:val="24"/>
        </w:rPr>
        <w:t xml:space="preserve"> </w:t>
      </w:r>
    </w:p>
    <w:p w:rsidR="00343EF9" w:rsidRPr="002464CC" w:rsidRDefault="00343EF9" w:rsidP="009919C4">
      <w:pPr>
        <w:spacing w:after="120" w:line="240" w:lineRule="auto"/>
        <w:rPr>
          <w:rFonts w:ascii="Comic Sans MS" w:hAnsi="Comic Sans MS" w:cs="Arial"/>
          <w:b/>
          <w:sz w:val="24"/>
          <w:szCs w:val="24"/>
          <w:u w:val="single"/>
        </w:rPr>
      </w:pPr>
      <w:r w:rsidRPr="002464CC">
        <w:rPr>
          <w:rFonts w:ascii="Comic Sans MS" w:hAnsi="Comic Sans MS" w:cs="Arial"/>
          <w:b/>
          <w:sz w:val="24"/>
          <w:szCs w:val="24"/>
          <w:u w:val="single"/>
        </w:rPr>
        <w:t xml:space="preserve">The kinds of SEN provided for at </w:t>
      </w:r>
      <w:r w:rsidR="00AE5746" w:rsidRPr="002464CC">
        <w:rPr>
          <w:rFonts w:ascii="Comic Sans MS" w:hAnsi="Comic Sans MS" w:cs="Arial"/>
          <w:b/>
          <w:sz w:val="24"/>
          <w:szCs w:val="24"/>
          <w:u w:val="single"/>
        </w:rPr>
        <w:t>Caslon Primary and Beecher Bear:</w:t>
      </w:r>
    </w:p>
    <w:p w:rsidR="00343EF9" w:rsidRPr="002464CC" w:rsidRDefault="00AE5746" w:rsidP="009919C4">
      <w:pPr>
        <w:spacing w:after="120" w:line="240" w:lineRule="auto"/>
        <w:rPr>
          <w:rFonts w:ascii="Comic Sans MS" w:hAnsi="Comic Sans MS" w:cs="Arial"/>
          <w:sz w:val="24"/>
          <w:szCs w:val="24"/>
        </w:rPr>
      </w:pPr>
      <w:r w:rsidRPr="002464CC">
        <w:rPr>
          <w:rFonts w:ascii="Comic Sans MS" w:hAnsi="Comic Sans MS" w:cs="Arial"/>
          <w:sz w:val="24"/>
          <w:szCs w:val="24"/>
        </w:rPr>
        <w:t xml:space="preserve">Beecher Bear </w:t>
      </w:r>
      <w:proofErr w:type="spellStart"/>
      <w:r w:rsidRPr="002464CC">
        <w:rPr>
          <w:rFonts w:ascii="Comic Sans MS" w:hAnsi="Comic Sans MS" w:cs="Arial"/>
          <w:sz w:val="24"/>
          <w:szCs w:val="24"/>
        </w:rPr>
        <w:t>Daycare</w:t>
      </w:r>
      <w:proofErr w:type="spellEnd"/>
      <w:r w:rsidRPr="002464CC">
        <w:rPr>
          <w:rFonts w:ascii="Comic Sans MS" w:hAnsi="Comic Sans MS" w:cs="Arial"/>
          <w:sz w:val="24"/>
          <w:szCs w:val="24"/>
        </w:rPr>
        <w:t xml:space="preserve"> and Nursery caters fo</w:t>
      </w:r>
      <w:r w:rsidR="00132551">
        <w:rPr>
          <w:rFonts w:ascii="Comic Sans MS" w:hAnsi="Comic Sans MS" w:cs="Arial"/>
          <w:sz w:val="24"/>
          <w:szCs w:val="24"/>
        </w:rPr>
        <w:t>r pupils from 2 years of age. C</w:t>
      </w:r>
      <w:r w:rsidRPr="002464CC">
        <w:rPr>
          <w:rFonts w:ascii="Comic Sans MS" w:hAnsi="Comic Sans MS" w:cs="Arial"/>
          <w:sz w:val="24"/>
          <w:szCs w:val="24"/>
        </w:rPr>
        <w:t>a</w:t>
      </w:r>
      <w:r w:rsidR="00132551">
        <w:rPr>
          <w:rFonts w:ascii="Comic Sans MS" w:hAnsi="Comic Sans MS" w:cs="Arial"/>
          <w:sz w:val="24"/>
          <w:szCs w:val="24"/>
        </w:rPr>
        <w:t>s</w:t>
      </w:r>
      <w:r w:rsidRPr="002464CC">
        <w:rPr>
          <w:rFonts w:ascii="Comic Sans MS" w:hAnsi="Comic Sans MS" w:cs="Arial"/>
          <w:sz w:val="24"/>
          <w:szCs w:val="24"/>
        </w:rPr>
        <w:t>lon Primary Community School caters for Reception to year 6 age pupils.</w:t>
      </w:r>
      <w:r w:rsidR="00292831" w:rsidRPr="002464CC">
        <w:rPr>
          <w:rFonts w:ascii="Comic Sans MS" w:hAnsi="Comic Sans MS" w:cs="Arial"/>
          <w:sz w:val="24"/>
          <w:szCs w:val="24"/>
        </w:rPr>
        <w:t xml:space="preserve"> It welcomes children with and without special needs and supports children with</w:t>
      </w:r>
      <w:r w:rsidR="00D02E1C" w:rsidRPr="002464CC">
        <w:rPr>
          <w:rFonts w:ascii="Comic Sans MS" w:hAnsi="Comic Sans MS" w:cs="Arial"/>
          <w:sz w:val="24"/>
          <w:szCs w:val="24"/>
        </w:rPr>
        <w:t xml:space="preserve"> a range of SEND. These may fit into one or more of the following areas:</w:t>
      </w:r>
    </w:p>
    <w:p w:rsidR="00D02E1C" w:rsidRPr="002464CC" w:rsidRDefault="00D02E1C" w:rsidP="009919C4">
      <w:pPr>
        <w:numPr>
          <w:ilvl w:val="0"/>
          <w:numId w:val="3"/>
        </w:numPr>
        <w:shd w:val="clear" w:color="auto" w:fill="FFFFFF"/>
        <w:spacing w:after="0" w:line="240" w:lineRule="auto"/>
        <w:rPr>
          <w:rFonts w:ascii="Comic Sans MS" w:eastAsia="Times New Roman" w:hAnsi="Comic Sans MS" w:cs="Arial"/>
          <w:sz w:val="24"/>
          <w:szCs w:val="21"/>
          <w:lang w:val="en" w:eastAsia="en-GB"/>
        </w:rPr>
      </w:pPr>
      <w:r w:rsidRPr="002464CC">
        <w:rPr>
          <w:rFonts w:ascii="Comic Sans MS" w:eastAsia="Times New Roman" w:hAnsi="Comic Sans MS" w:cs="Arial"/>
          <w:sz w:val="24"/>
          <w:szCs w:val="21"/>
          <w:lang w:val="en" w:eastAsia="en-GB"/>
        </w:rPr>
        <w:t>Communication and Interaction</w:t>
      </w:r>
    </w:p>
    <w:p w:rsidR="00D02E1C" w:rsidRPr="002464CC" w:rsidRDefault="00D02E1C" w:rsidP="009919C4">
      <w:pPr>
        <w:numPr>
          <w:ilvl w:val="0"/>
          <w:numId w:val="3"/>
        </w:numPr>
        <w:shd w:val="clear" w:color="auto" w:fill="FFFFFF"/>
        <w:spacing w:before="100" w:beforeAutospacing="1" w:after="0" w:line="240" w:lineRule="auto"/>
        <w:rPr>
          <w:rFonts w:ascii="Comic Sans MS" w:eastAsia="Times New Roman" w:hAnsi="Comic Sans MS" w:cs="Arial"/>
          <w:sz w:val="24"/>
          <w:szCs w:val="21"/>
          <w:lang w:val="en" w:eastAsia="en-GB"/>
        </w:rPr>
      </w:pPr>
      <w:r w:rsidRPr="002464CC">
        <w:rPr>
          <w:rFonts w:ascii="Comic Sans MS" w:eastAsia="Times New Roman" w:hAnsi="Comic Sans MS" w:cs="Arial"/>
          <w:sz w:val="24"/>
          <w:szCs w:val="21"/>
          <w:lang w:val="en" w:eastAsia="en-GB"/>
        </w:rPr>
        <w:t>Cognition and Learning</w:t>
      </w:r>
    </w:p>
    <w:p w:rsidR="00D02E1C" w:rsidRPr="002464CC" w:rsidRDefault="00D02E1C" w:rsidP="009919C4">
      <w:pPr>
        <w:numPr>
          <w:ilvl w:val="0"/>
          <w:numId w:val="3"/>
        </w:numPr>
        <w:shd w:val="clear" w:color="auto" w:fill="FFFFFF"/>
        <w:spacing w:before="100" w:beforeAutospacing="1" w:after="0" w:line="240" w:lineRule="auto"/>
        <w:rPr>
          <w:rFonts w:ascii="Comic Sans MS" w:eastAsia="Times New Roman" w:hAnsi="Comic Sans MS" w:cs="Arial"/>
          <w:sz w:val="24"/>
          <w:szCs w:val="21"/>
          <w:lang w:val="en" w:eastAsia="en-GB"/>
        </w:rPr>
      </w:pPr>
      <w:r w:rsidRPr="002464CC">
        <w:rPr>
          <w:rFonts w:ascii="Comic Sans MS" w:eastAsia="Times New Roman" w:hAnsi="Comic Sans MS" w:cs="Arial"/>
          <w:sz w:val="24"/>
          <w:szCs w:val="21"/>
          <w:lang w:val="en" w:eastAsia="en-GB"/>
        </w:rPr>
        <w:t>Social, Emotional and Mental Health</w:t>
      </w:r>
    </w:p>
    <w:p w:rsidR="00D02E1C" w:rsidRPr="002464CC" w:rsidRDefault="00D02E1C" w:rsidP="009919C4">
      <w:pPr>
        <w:numPr>
          <w:ilvl w:val="0"/>
          <w:numId w:val="3"/>
        </w:numPr>
        <w:shd w:val="clear" w:color="auto" w:fill="FFFFFF"/>
        <w:spacing w:before="100" w:beforeAutospacing="1" w:after="0" w:line="240" w:lineRule="auto"/>
        <w:rPr>
          <w:rFonts w:ascii="Comic Sans MS" w:eastAsia="Times New Roman" w:hAnsi="Comic Sans MS" w:cs="Arial"/>
          <w:sz w:val="24"/>
          <w:szCs w:val="21"/>
          <w:lang w:val="en" w:eastAsia="en-GB"/>
        </w:rPr>
      </w:pPr>
      <w:r w:rsidRPr="002464CC">
        <w:rPr>
          <w:rFonts w:ascii="Comic Sans MS" w:eastAsia="Times New Roman" w:hAnsi="Comic Sans MS" w:cs="Arial"/>
          <w:sz w:val="24"/>
          <w:szCs w:val="21"/>
          <w:lang w:val="en" w:eastAsia="en-GB"/>
        </w:rPr>
        <w:t>Sensory and/or Physical needs.</w:t>
      </w:r>
    </w:p>
    <w:p w:rsidR="00506B9B" w:rsidRPr="002464CC" w:rsidRDefault="00200706" w:rsidP="009919C4">
      <w:pPr>
        <w:shd w:val="clear" w:color="auto" w:fill="FFFFFF"/>
        <w:spacing w:before="100" w:beforeAutospacing="1" w:after="120" w:line="240" w:lineRule="auto"/>
        <w:rPr>
          <w:rFonts w:ascii="Comic Sans MS" w:eastAsia="Times New Roman" w:hAnsi="Comic Sans MS" w:cs="Arial"/>
          <w:b/>
          <w:sz w:val="24"/>
          <w:szCs w:val="21"/>
          <w:u w:val="single"/>
          <w:lang w:val="en" w:eastAsia="en-GB"/>
        </w:rPr>
      </w:pPr>
      <w:r w:rsidRPr="002464CC">
        <w:rPr>
          <w:rFonts w:ascii="Comic Sans MS" w:eastAsia="Times New Roman" w:hAnsi="Comic Sans MS" w:cs="Arial"/>
          <w:sz w:val="24"/>
          <w:szCs w:val="21"/>
          <w:lang w:val="en" w:eastAsia="en-GB"/>
        </w:rPr>
        <w:lastRenderedPageBreak/>
        <w:t>The school uses its best endeavors to meet the needs of all children with SEND in consultation with parents, the local authority and specialist agencies from health, education and social care</w:t>
      </w:r>
      <w:r w:rsidR="00AE5746" w:rsidRPr="002464CC">
        <w:rPr>
          <w:rFonts w:ascii="Comic Sans MS" w:eastAsia="Times New Roman" w:hAnsi="Comic Sans MS" w:cs="Arial"/>
          <w:sz w:val="24"/>
          <w:szCs w:val="21"/>
          <w:lang w:val="en" w:eastAsia="en-GB"/>
        </w:rPr>
        <w:t>. W</w:t>
      </w:r>
      <w:r w:rsidR="00705065" w:rsidRPr="002464CC">
        <w:rPr>
          <w:rFonts w:ascii="Comic Sans MS" w:eastAsia="Times New Roman" w:hAnsi="Comic Sans MS" w:cs="Arial"/>
          <w:sz w:val="24"/>
          <w:szCs w:val="21"/>
          <w:lang w:val="en" w:eastAsia="en-GB"/>
        </w:rPr>
        <w:t xml:space="preserve">e acknowledge that </w:t>
      </w:r>
      <w:r w:rsidR="00AE5746" w:rsidRPr="002464CC">
        <w:rPr>
          <w:rFonts w:ascii="Comic Sans MS" w:eastAsia="Times New Roman" w:hAnsi="Comic Sans MS" w:cs="Arial"/>
          <w:sz w:val="24"/>
          <w:szCs w:val="21"/>
          <w:lang w:val="en" w:eastAsia="en-GB"/>
        </w:rPr>
        <w:t xml:space="preserve">as a setting </w:t>
      </w:r>
      <w:r w:rsidR="00705065" w:rsidRPr="002464CC">
        <w:rPr>
          <w:rFonts w:ascii="Comic Sans MS" w:eastAsia="Times New Roman" w:hAnsi="Comic Sans MS" w:cs="Arial"/>
          <w:sz w:val="24"/>
          <w:szCs w:val="21"/>
          <w:lang w:val="en" w:eastAsia="en-GB"/>
        </w:rPr>
        <w:t xml:space="preserve">with no specialist units and large classes, we may not always be the most appropriate setting for some children with severe and complex needs. For these children, the school with work with the local authority </w:t>
      </w:r>
      <w:r w:rsidR="00AE5746" w:rsidRPr="002464CC">
        <w:rPr>
          <w:rFonts w:ascii="Comic Sans MS" w:eastAsia="Times New Roman" w:hAnsi="Comic Sans MS" w:cs="Arial"/>
          <w:sz w:val="24"/>
          <w:szCs w:val="21"/>
          <w:lang w:val="en" w:eastAsia="en-GB"/>
        </w:rPr>
        <w:t xml:space="preserve">and child’s parent/s </w:t>
      </w:r>
      <w:r w:rsidR="00705065" w:rsidRPr="002464CC">
        <w:rPr>
          <w:rFonts w:ascii="Comic Sans MS" w:eastAsia="Times New Roman" w:hAnsi="Comic Sans MS" w:cs="Arial"/>
          <w:sz w:val="24"/>
          <w:szCs w:val="21"/>
          <w:lang w:val="en" w:eastAsia="en-GB"/>
        </w:rPr>
        <w:t xml:space="preserve">to access a full time or part time placement within a specialist unit or school better equipped to meet their needs. </w:t>
      </w:r>
    </w:p>
    <w:p w:rsidR="00705065" w:rsidRPr="002464CC" w:rsidRDefault="00705065" w:rsidP="009919C4">
      <w:pPr>
        <w:shd w:val="clear" w:color="auto" w:fill="FFFFFF"/>
        <w:spacing w:before="100" w:beforeAutospacing="1" w:after="120" w:line="240" w:lineRule="auto"/>
        <w:rPr>
          <w:rFonts w:ascii="Comic Sans MS" w:eastAsia="Times New Roman" w:hAnsi="Comic Sans MS" w:cs="Arial"/>
          <w:b/>
          <w:sz w:val="24"/>
          <w:szCs w:val="21"/>
          <w:u w:val="single"/>
          <w:lang w:val="en" w:eastAsia="en-GB"/>
        </w:rPr>
      </w:pPr>
      <w:r w:rsidRPr="002464CC">
        <w:rPr>
          <w:rFonts w:ascii="Comic Sans MS" w:eastAsia="Times New Roman" w:hAnsi="Comic Sans MS" w:cs="Arial"/>
          <w:b/>
          <w:sz w:val="24"/>
          <w:szCs w:val="21"/>
          <w:u w:val="single"/>
          <w:lang w:val="en" w:eastAsia="en-GB"/>
        </w:rPr>
        <w:t>How do we identify children with SEND?</w:t>
      </w:r>
    </w:p>
    <w:p w:rsidR="004F2240" w:rsidRPr="002464CC" w:rsidRDefault="00705065" w:rsidP="009919C4">
      <w:pPr>
        <w:spacing w:after="120" w:line="240" w:lineRule="auto"/>
        <w:rPr>
          <w:rFonts w:ascii="Comic Sans MS" w:hAnsi="Comic Sans MS" w:cs="Arial"/>
          <w:sz w:val="24"/>
          <w:szCs w:val="24"/>
        </w:rPr>
      </w:pPr>
      <w:r w:rsidRPr="002464CC">
        <w:rPr>
          <w:rFonts w:ascii="Comic Sans MS" w:hAnsi="Comic Sans MS" w:cs="Arial"/>
          <w:sz w:val="24"/>
          <w:szCs w:val="24"/>
        </w:rPr>
        <w:t>A</w:t>
      </w:r>
      <w:r w:rsidR="004F2240" w:rsidRPr="002464CC">
        <w:rPr>
          <w:rFonts w:ascii="Comic Sans MS" w:hAnsi="Comic Sans MS" w:cs="Arial"/>
          <w:sz w:val="24"/>
          <w:szCs w:val="24"/>
        </w:rPr>
        <w:t>t different times in their school career, a child or young person may have a special educational need. The Code of Practice (</w:t>
      </w:r>
      <w:proofErr w:type="spellStart"/>
      <w:r w:rsidR="004F2240" w:rsidRPr="002464CC">
        <w:rPr>
          <w:rFonts w:ascii="Comic Sans MS" w:hAnsi="Comic Sans MS" w:cs="Arial"/>
          <w:sz w:val="24"/>
          <w:szCs w:val="24"/>
        </w:rPr>
        <w:t>CoP</w:t>
      </w:r>
      <w:proofErr w:type="spellEnd"/>
      <w:r w:rsidR="004F2240" w:rsidRPr="002464CC">
        <w:rPr>
          <w:rFonts w:ascii="Comic Sans MS" w:hAnsi="Comic Sans MS" w:cs="Arial"/>
          <w:sz w:val="24"/>
          <w:szCs w:val="24"/>
        </w:rPr>
        <w:t>) September 2014 0-25 defines SEND as:</w:t>
      </w:r>
    </w:p>
    <w:p w:rsidR="00AE5746" w:rsidRPr="002464CC" w:rsidRDefault="004F2240" w:rsidP="009919C4">
      <w:pPr>
        <w:spacing w:after="0" w:line="240" w:lineRule="auto"/>
        <w:rPr>
          <w:rFonts w:ascii="Comic Sans MS" w:hAnsi="Comic Sans MS" w:cs="Arial"/>
          <w:i/>
          <w:sz w:val="24"/>
          <w:szCs w:val="24"/>
        </w:rPr>
      </w:pPr>
      <w:r w:rsidRPr="002464CC">
        <w:rPr>
          <w:rFonts w:ascii="Comic Sans MS" w:hAnsi="Comic Sans MS" w:cs="Arial"/>
          <w:i/>
          <w:sz w:val="24"/>
          <w:szCs w:val="24"/>
        </w:rPr>
        <w:t xml:space="preserve">“A child or young person </w:t>
      </w:r>
      <w:r w:rsidR="00AE5746" w:rsidRPr="002464CC">
        <w:rPr>
          <w:rFonts w:ascii="Comic Sans MS" w:hAnsi="Comic Sans MS" w:cs="Arial"/>
          <w:i/>
          <w:sz w:val="24"/>
          <w:szCs w:val="24"/>
        </w:rPr>
        <w:t xml:space="preserve">has </w:t>
      </w:r>
      <w:r w:rsidRPr="002464CC">
        <w:rPr>
          <w:rFonts w:ascii="Comic Sans MS" w:hAnsi="Comic Sans MS" w:cs="Arial"/>
          <w:i/>
          <w:sz w:val="24"/>
          <w:szCs w:val="24"/>
        </w:rPr>
        <w:t>SEN if they have a learning difficulty or disability which calls for special educational provision to be made for them.</w:t>
      </w:r>
    </w:p>
    <w:p w:rsidR="00AE5746" w:rsidRPr="002464CC" w:rsidRDefault="00AE5746" w:rsidP="009919C4">
      <w:pPr>
        <w:spacing w:after="0" w:line="240" w:lineRule="auto"/>
        <w:rPr>
          <w:rFonts w:ascii="Comic Sans MS" w:hAnsi="Comic Sans MS" w:cs="Arial"/>
          <w:i/>
          <w:sz w:val="24"/>
          <w:szCs w:val="24"/>
        </w:rPr>
      </w:pPr>
    </w:p>
    <w:p w:rsidR="004F2240" w:rsidRPr="002464CC" w:rsidRDefault="004F2240" w:rsidP="009919C4">
      <w:pPr>
        <w:spacing w:after="0" w:line="240" w:lineRule="auto"/>
        <w:rPr>
          <w:rFonts w:ascii="Comic Sans MS" w:hAnsi="Comic Sans MS" w:cs="Arial"/>
          <w:i/>
          <w:sz w:val="24"/>
          <w:szCs w:val="24"/>
        </w:rPr>
      </w:pPr>
      <w:r w:rsidRPr="002464CC">
        <w:rPr>
          <w:rFonts w:ascii="Comic Sans MS" w:hAnsi="Comic Sans MS" w:cs="Arial"/>
          <w:i/>
          <w:sz w:val="24"/>
          <w:szCs w:val="24"/>
        </w:rPr>
        <w:t xml:space="preserve"> </w:t>
      </w:r>
      <w:r w:rsidR="00AE5746" w:rsidRPr="002464CC">
        <w:rPr>
          <w:rFonts w:ascii="Comic Sans MS" w:hAnsi="Comic Sans MS" w:cs="Arial"/>
          <w:i/>
          <w:sz w:val="24"/>
          <w:szCs w:val="24"/>
        </w:rPr>
        <w:t>*</w:t>
      </w:r>
      <w:r w:rsidRPr="002464CC">
        <w:rPr>
          <w:rFonts w:ascii="Comic Sans MS" w:hAnsi="Comic Sans MS" w:cs="Arial"/>
          <w:i/>
          <w:sz w:val="24"/>
          <w:szCs w:val="24"/>
        </w:rPr>
        <w:t>A child of compulsory school age or a person has a learning difficulty or disability if they:</w:t>
      </w:r>
    </w:p>
    <w:p w:rsidR="004F2240" w:rsidRPr="002464CC" w:rsidRDefault="004F2240" w:rsidP="009919C4">
      <w:pPr>
        <w:pStyle w:val="ListParagraph"/>
        <w:numPr>
          <w:ilvl w:val="0"/>
          <w:numId w:val="2"/>
        </w:numPr>
        <w:spacing w:after="0" w:line="240" w:lineRule="auto"/>
        <w:rPr>
          <w:rFonts w:ascii="Comic Sans MS" w:hAnsi="Comic Sans MS" w:cs="Arial"/>
          <w:i/>
          <w:sz w:val="24"/>
          <w:szCs w:val="24"/>
        </w:rPr>
      </w:pPr>
      <w:r w:rsidRPr="002464CC">
        <w:rPr>
          <w:rFonts w:ascii="Comic Sans MS" w:hAnsi="Comic Sans MS" w:cs="Arial"/>
          <w:i/>
          <w:sz w:val="24"/>
          <w:szCs w:val="24"/>
        </w:rPr>
        <w:t>have a significant greater difficulty in learning than the majority of others of the same age: or</w:t>
      </w:r>
    </w:p>
    <w:p w:rsidR="00AE5746" w:rsidRPr="002464CC" w:rsidRDefault="004F2240" w:rsidP="009919C4">
      <w:pPr>
        <w:pStyle w:val="ListParagraph"/>
        <w:numPr>
          <w:ilvl w:val="0"/>
          <w:numId w:val="2"/>
        </w:numPr>
        <w:spacing w:after="0" w:line="240" w:lineRule="auto"/>
        <w:rPr>
          <w:rFonts w:ascii="Comic Sans MS" w:hAnsi="Comic Sans MS" w:cs="Arial"/>
          <w:i/>
          <w:sz w:val="24"/>
          <w:szCs w:val="24"/>
        </w:rPr>
      </w:pPr>
      <w:r w:rsidRPr="002464CC">
        <w:rPr>
          <w:rFonts w:ascii="Comic Sans MS" w:hAnsi="Comic Sans MS" w:cs="Arial"/>
          <w:i/>
          <w:sz w:val="24"/>
          <w:szCs w:val="24"/>
        </w:rPr>
        <w:t>have a disability which prevents or hinders them from making use of educational facilities of a kind generally provided for others of the same age in mainstream schools mainstream post – 16 institutions.</w:t>
      </w:r>
    </w:p>
    <w:p w:rsidR="00AE5746" w:rsidRPr="002464CC" w:rsidRDefault="00AE5746" w:rsidP="00AE5746">
      <w:pPr>
        <w:spacing w:after="0" w:line="240" w:lineRule="auto"/>
        <w:rPr>
          <w:rFonts w:ascii="Comic Sans MS" w:hAnsi="Comic Sans MS" w:cs="Arial"/>
          <w:i/>
          <w:sz w:val="24"/>
          <w:szCs w:val="24"/>
        </w:rPr>
      </w:pPr>
    </w:p>
    <w:p w:rsidR="00AE5746" w:rsidRPr="002464CC" w:rsidRDefault="00AE5746" w:rsidP="00AE5746">
      <w:pPr>
        <w:spacing w:after="0" w:line="240" w:lineRule="auto"/>
        <w:rPr>
          <w:rFonts w:ascii="Comic Sans MS" w:hAnsi="Comic Sans MS" w:cs="Arial"/>
          <w:i/>
          <w:sz w:val="24"/>
          <w:szCs w:val="24"/>
        </w:rPr>
      </w:pPr>
      <w:r w:rsidRPr="002464CC">
        <w:rPr>
          <w:rFonts w:ascii="Comic Sans MS" w:hAnsi="Comic Sans MS" w:cs="Arial"/>
          <w:i/>
          <w:sz w:val="24"/>
          <w:szCs w:val="24"/>
        </w:rPr>
        <w:t>For children aged two or more, special education needs provision is educational or training provision that is additional to or different from that made generally for other children or young people of the same age by mainstream schools, maintained nursery schools, or by relevant early years providers. For a child under two years of age, special educational provision means educational provision of any kind.</w:t>
      </w:r>
    </w:p>
    <w:p w:rsidR="00AE5746" w:rsidRPr="002464CC" w:rsidRDefault="00AE5746" w:rsidP="00AE5746">
      <w:pPr>
        <w:spacing w:after="0" w:line="240" w:lineRule="auto"/>
        <w:rPr>
          <w:rFonts w:ascii="Comic Sans MS" w:hAnsi="Comic Sans MS" w:cs="Arial"/>
          <w:i/>
          <w:sz w:val="24"/>
          <w:szCs w:val="24"/>
        </w:rPr>
      </w:pPr>
    </w:p>
    <w:p w:rsidR="004F2240" w:rsidRPr="002464CC" w:rsidRDefault="00AE5746" w:rsidP="00AE5746">
      <w:pPr>
        <w:spacing w:after="0" w:line="240" w:lineRule="auto"/>
        <w:rPr>
          <w:rFonts w:ascii="Comic Sans MS" w:hAnsi="Comic Sans MS" w:cs="Arial"/>
          <w:i/>
          <w:sz w:val="24"/>
          <w:szCs w:val="24"/>
        </w:rPr>
      </w:pPr>
      <w:r w:rsidRPr="002464CC">
        <w:rPr>
          <w:rFonts w:ascii="Comic Sans MS" w:hAnsi="Comic Sans MS" w:cs="Arial"/>
          <w:i/>
          <w:sz w:val="24"/>
          <w:szCs w:val="24"/>
        </w:rPr>
        <w:t>A children under compulsory school age has special educational needs if he or she is likely to fall within the definition in paragraph* above when they reach compulsory school age or would do so if special provision was not made for them (Section 20 Children and Families Act 2014)</w:t>
      </w:r>
      <w:r w:rsidR="004F2240" w:rsidRPr="002464CC">
        <w:rPr>
          <w:rFonts w:ascii="Comic Sans MS" w:hAnsi="Comic Sans MS" w:cs="Arial"/>
          <w:i/>
          <w:sz w:val="24"/>
          <w:szCs w:val="24"/>
        </w:rPr>
        <w:t>”</w:t>
      </w:r>
    </w:p>
    <w:p w:rsidR="00AE5746" w:rsidRPr="002464CC" w:rsidRDefault="00AE5746" w:rsidP="00AE5746">
      <w:pPr>
        <w:pStyle w:val="ListParagraph"/>
        <w:spacing w:after="0" w:line="240" w:lineRule="auto"/>
        <w:rPr>
          <w:rFonts w:ascii="Comic Sans MS" w:hAnsi="Comic Sans MS" w:cs="Arial"/>
          <w:sz w:val="24"/>
          <w:szCs w:val="24"/>
        </w:rPr>
      </w:pPr>
    </w:p>
    <w:p w:rsidR="00705065" w:rsidRPr="002464CC" w:rsidRDefault="002B41AF" w:rsidP="009919C4">
      <w:pPr>
        <w:spacing w:after="120" w:line="240" w:lineRule="auto"/>
        <w:rPr>
          <w:rFonts w:ascii="Comic Sans MS" w:hAnsi="Comic Sans MS" w:cs="Arial"/>
          <w:sz w:val="24"/>
          <w:szCs w:val="24"/>
        </w:rPr>
      </w:pPr>
      <w:r w:rsidRPr="002464CC">
        <w:rPr>
          <w:rFonts w:ascii="Comic Sans MS" w:hAnsi="Comic Sans MS" w:cs="Arial"/>
          <w:sz w:val="24"/>
          <w:szCs w:val="24"/>
        </w:rPr>
        <w:t xml:space="preserve">Often children with SEND are known to us prior to beginning their education at </w:t>
      </w:r>
      <w:r w:rsidR="00AE5746" w:rsidRPr="002464CC">
        <w:rPr>
          <w:rFonts w:ascii="Comic Sans MS" w:hAnsi="Comic Sans MS" w:cs="Arial"/>
          <w:sz w:val="24"/>
          <w:szCs w:val="24"/>
        </w:rPr>
        <w:t>Beecher Bear and Caslon Primary Community School.</w:t>
      </w:r>
      <w:r w:rsidRPr="002464CC">
        <w:rPr>
          <w:rFonts w:ascii="Comic Sans MS" w:hAnsi="Comic Sans MS" w:cs="Arial"/>
          <w:sz w:val="24"/>
          <w:szCs w:val="24"/>
        </w:rPr>
        <w:t xml:space="preserve"> We will often be notif</w:t>
      </w:r>
      <w:r w:rsidR="00052E0E" w:rsidRPr="002464CC">
        <w:rPr>
          <w:rFonts w:ascii="Comic Sans MS" w:hAnsi="Comic Sans MS" w:cs="Arial"/>
          <w:sz w:val="24"/>
          <w:szCs w:val="24"/>
        </w:rPr>
        <w:t>ied</w:t>
      </w:r>
      <w:r w:rsidRPr="002464CC">
        <w:rPr>
          <w:rFonts w:ascii="Comic Sans MS" w:hAnsi="Comic Sans MS" w:cs="Arial"/>
          <w:sz w:val="24"/>
          <w:szCs w:val="24"/>
        </w:rPr>
        <w:t xml:space="preserve"> via parents, pre-school settings and/or specialist early years teams. School induction meetings give parents further opportunities to share information or mention any concerns that they may have. In some cases, children may require </w:t>
      </w:r>
      <w:r w:rsidRPr="002464CC">
        <w:rPr>
          <w:rFonts w:ascii="Comic Sans MS" w:hAnsi="Comic Sans MS" w:cs="Arial"/>
          <w:sz w:val="24"/>
          <w:szCs w:val="24"/>
        </w:rPr>
        <w:lastRenderedPageBreak/>
        <w:t>an enhanced transition which may consist of additional meetings, professional liaison and additional</w:t>
      </w:r>
      <w:r w:rsidR="00BA70D3" w:rsidRPr="002464CC">
        <w:rPr>
          <w:rFonts w:ascii="Comic Sans MS" w:hAnsi="Comic Sans MS" w:cs="Arial"/>
          <w:sz w:val="24"/>
          <w:szCs w:val="24"/>
        </w:rPr>
        <w:t xml:space="preserve"> pupil</w:t>
      </w:r>
      <w:r w:rsidRPr="002464CC">
        <w:rPr>
          <w:rFonts w:ascii="Comic Sans MS" w:hAnsi="Comic Sans MS" w:cs="Arial"/>
          <w:sz w:val="24"/>
          <w:szCs w:val="24"/>
        </w:rPr>
        <w:t xml:space="preserve"> visits to</w:t>
      </w:r>
      <w:r w:rsidR="00BA70D3" w:rsidRPr="002464CC">
        <w:rPr>
          <w:rFonts w:ascii="Comic Sans MS" w:hAnsi="Comic Sans MS" w:cs="Arial"/>
          <w:sz w:val="24"/>
          <w:szCs w:val="24"/>
        </w:rPr>
        <w:t xml:space="preserve"> the</w:t>
      </w:r>
      <w:r w:rsidRPr="002464CC">
        <w:rPr>
          <w:rFonts w:ascii="Comic Sans MS" w:hAnsi="Comic Sans MS" w:cs="Arial"/>
          <w:sz w:val="24"/>
          <w:szCs w:val="24"/>
        </w:rPr>
        <w:t xml:space="preserve"> school to meet staff and become familiar with the environment. </w:t>
      </w:r>
    </w:p>
    <w:p w:rsidR="006D7559" w:rsidRPr="002464CC" w:rsidRDefault="00BA70D3" w:rsidP="009919C4">
      <w:pPr>
        <w:spacing w:after="120" w:line="240" w:lineRule="auto"/>
        <w:rPr>
          <w:rFonts w:ascii="Comic Sans MS" w:hAnsi="Comic Sans MS" w:cs="Arial"/>
          <w:sz w:val="24"/>
          <w:szCs w:val="24"/>
        </w:rPr>
      </w:pPr>
      <w:r w:rsidRPr="002464CC">
        <w:rPr>
          <w:rFonts w:ascii="Comic Sans MS" w:hAnsi="Comic Sans MS" w:cs="Arial"/>
          <w:sz w:val="24"/>
          <w:szCs w:val="24"/>
        </w:rPr>
        <w:t>In some instances, a child’s SEND may not be obviously apparent until they are a little older. However as soon as a need is identified this information is shared immediately between the class teacher, parent and the Head of Inclusion</w:t>
      </w:r>
      <w:r w:rsidR="00052E0E" w:rsidRPr="002464CC">
        <w:rPr>
          <w:rFonts w:ascii="Comic Sans MS" w:hAnsi="Comic Sans MS" w:cs="Arial"/>
          <w:sz w:val="24"/>
          <w:szCs w:val="24"/>
        </w:rPr>
        <w:t>.</w:t>
      </w:r>
      <w:r w:rsidR="004F2240" w:rsidRPr="002464CC">
        <w:rPr>
          <w:rFonts w:ascii="Comic Sans MS" w:hAnsi="Comic Sans MS" w:cs="Arial"/>
          <w:sz w:val="24"/>
          <w:szCs w:val="24"/>
        </w:rPr>
        <w:t xml:space="preserve">     </w:t>
      </w:r>
    </w:p>
    <w:p w:rsidR="00DC2D83" w:rsidRPr="002464CC" w:rsidRDefault="00DC2D83" w:rsidP="009919C4">
      <w:pPr>
        <w:spacing w:after="120" w:line="240" w:lineRule="auto"/>
        <w:rPr>
          <w:rFonts w:ascii="Comic Sans MS" w:hAnsi="Comic Sans MS" w:cs="Arial"/>
          <w:sz w:val="24"/>
          <w:szCs w:val="24"/>
        </w:rPr>
      </w:pPr>
      <w:r w:rsidRPr="002464CC">
        <w:rPr>
          <w:rFonts w:ascii="Comic Sans MS" w:hAnsi="Comic Sans MS" w:cs="Arial"/>
          <w:b/>
          <w:sz w:val="24"/>
          <w:szCs w:val="24"/>
          <w:u w:val="single"/>
        </w:rPr>
        <w:t xml:space="preserve">How do we assess SEND at </w:t>
      </w:r>
      <w:r w:rsidR="00052E0E" w:rsidRPr="002464CC">
        <w:rPr>
          <w:rFonts w:ascii="Comic Sans MS" w:hAnsi="Comic Sans MS" w:cs="Arial"/>
          <w:b/>
          <w:sz w:val="24"/>
          <w:szCs w:val="24"/>
          <w:u w:val="single"/>
        </w:rPr>
        <w:t xml:space="preserve">Caslon Primary Community School and Beecher Bear </w:t>
      </w:r>
      <w:proofErr w:type="spellStart"/>
      <w:r w:rsidR="00052E0E" w:rsidRPr="002464CC">
        <w:rPr>
          <w:rFonts w:ascii="Comic Sans MS" w:hAnsi="Comic Sans MS" w:cs="Arial"/>
          <w:b/>
          <w:sz w:val="24"/>
          <w:szCs w:val="24"/>
          <w:u w:val="single"/>
        </w:rPr>
        <w:t>Daycare</w:t>
      </w:r>
      <w:proofErr w:type="spellEnd"/>
      <w:r w:rsidR="00052E0E" w:rsidRPr="002464CC">
        <w:rPr>
          <w:rFonts w:ascii="Comic Sans MS" w:hAnsi="Comic Sans MS" w:cs="Arial"/>
          <w:b/>
          <w:sz w:val="24"/>
          <w:szCs w:val="24"/>
          <w:u w:val="single"/>
        </w:rPr>
        <w:t xml:space="preserve"> and Nursery?</w:t>
      </w:r>
    </w:p>
    <w:p w:rsidR="00DC2D83" w:rsidRPr="002464CC" w:rsidRDefault="00DC2D83" w:rsidP="009919C4">
      <w:pPr>
        <w:spacing w:after="120" w:line="240" w:lineRule="auto"/>
        <w:rPr>
          <w:rFonts w:ascii="Comic Sans MS" w:hAnsi="Comic Sans MS" w:cs="Arial"/>
          <w:sz w:val="24"/>
          <w:szCs w:val="24"/>
        </w:rPr>
      </w:pPr>
      <w:r w:rsidRPr="002464CC">
        <w:rPr>
          <w:rFonts w:ascii="Comic Sans MS" w:hAnsi="Comic Sans MS" w:cs="Arial"/>
          <w:sz w:val="24"/>
          <w:szCs w:val="24"/>
        </w:rPr>
        <w:t xml:space="preserve">Class teachers, support staff, parents/carers and the learner themselves will be first to notice a difficulty with learning. At </w:t>
      </w:r>
      <w:r w:rsidR="00052E0E" w:rsidRPr="002464CC">
        <w:rPr>
          <w:rFonts w:ascii="Comic Sans MS" w:hAnsi="Comic Sans MS" w:cs="Arial"/>
          <w:sz w:val="24"/>
          <w:szCs w:val="24"/>
        </w:rPr>
        <w:t xml:space="preserve">Caslon Primary Community School and Beecher Bear </w:t>
      </w:r>
      <w:proofErr w:type="spellStart"/>
      <w:r w:rsidR="00052E0E" w:rsidRPr="002464CC">
        <w:rPr>
          <w:rFonts w:ascii="Comic Sans MS" w:hAnsi="Comic Sans MS" w:cs="Arial"/>
          <w:sz w:val="24"/>
          <w:szCs w:val="24"/>
        </w:rPr>
        <w:t>Daycare</w:t>
      </w:r>
      <w:proofErr w:type="spellEnd"/>
      <w:r w:rsidR="00052E0E" w:rsidRPr="002464CC">
        <w:rPr>
          <w:rFonts w:ascii="Comic Sans MS" w:hAnsi="Comic Sans MS" w:cs="Arial"/>
          <w:sz w:val="24"/>
          <w:szCs w:val="24"/>
        </w:rPr>
        <w:t xml:space="preserve"> and Nursery </w:t>
      </w:r>
      <w:r w:rsidR="00A03E80" w:rsidRPr="002464CC">
        <w:rPr>
          <w:rFonts w:ascii="Comic Sans MS" w:hAnsi="Comic Sans MS" w:cs="Arial"/>
          <w:sz w:val="24"/>
          <w:szCs w:val="24"/>
        </w:rPr>
        <w:t>we assess the educational attainment and p</w:t>
      </w:r>
      <w:r w:rsidR="00052E0E" w:rsidRPr="002464CC">
        <w:rPr>
          <w:rFonts w:ascii="Comic Sans MS" w:hAnsi="Comic Sans MS" w:cs="Arial"/>
          <w:sz w:val="24"/>
          <w:szCs w:val="24"/>
        </w:rPr>
        <w:t>rogress of all pupils every</w:t>
      </w:r>
      <w:r w:rsidR="00A03E80" w:rsidRPr="002464CC">
        <w:rPr>
          <w:rFonts w:ascii="Comic Sans MS" w:hAnsi="Comic Sans MS" w:cs="Arial"/>
          <w:sz w:val="24"/>
          <w:szCs w:val="24"/>
        </w:rPr>
        <w:t xml:space="preserve"> term. For those children with SEND, there may be further assessments undertaken. These maybe formal, through testing, or informal, through monitoring of work or classroom attitudes and behaviours. In some cases, additional assessments may be </w:t>
      </w:r>
      <w:r w:rsidR="008A670B" w:rsidRPr="002464CC">
        <w:rPr>
          <w:rFonts w:ascii="Comic Sans MS" w:hAnsi="Comic Sans MS" w:cs="Arial"/>
          <w:sz w:val="24"/>
          <w:szCs w:val="24"/>
        </w:rPr>
        <w:t>done by outside agencies working with the child. These agencies include: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The LA’s specialist advisory services for children with learning difficulties (Learning Support Team)</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Speech &amp; Language Support Service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PIMIS – Physical Impairment and Medical Inclusion Service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Autism Outreach Service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Educational Psychology Service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Community Paediatrician</w:t>
      </w:r>
    </w:p>
    <w:p w:rsidR="00052E0E" w:rsidRPr="002464CC" w:rsidRDefault="00052E0E" w:rsidP="00052E0E">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 xml:space="preserve">Specialist Early </w:t>
      </w:r>
      <w:proofErr w:type="spellStart"/>
      <w:r w:rsidRPr="002464CC">
        <w:rPr>
          <w:rFonts w:ascii="Comic Sans MS" w:eastAsia="Times New Roman" w:hAnsi="Comic Sans MS" w:cs="Arial"/>
          <w:sz w:val="24"/>
          <w:szCs w:val="24"/>
          <w:lang w:eastAsia="en-GB"/>
        </w:rPr>
        <w:t>Years Service</w:t>
      </w:r>
      <w:proofErr w:type="spellEnd"/>
    </w:p>
    <w:p w:rsidR="0025094F" w:rsidRPr="002464CC" w:rsidRDefault="00052E0E" w:rsidP="00052E0E">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Visual</w:t>
      </w:r>
      <w:r w:rsidR="0025094F" w:rsidRPr="002464CC">
        <w:rPr>
          <w:rFonts w:ascii="Comic Sans MS" w:eastAsia="Times New Roman" w:hAnsi="Comic Sans MS" w:cs="Arial"/>
          <w:sz w:val="24"/>
          <w:szCs w:val="24"/>
          <w:lang w:eastAsia="en-GB"/>
        </w:rPr>
        <w:t xml:space="preserve"> Impairment Service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Hearing Impairment Service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Home and Hospital (Cherry Tree)</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CAMHS – referrals must be made through a GP</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Physiotherapy</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Occupational Therapy</w:t>
      </w:r>
    </w:p>
    <w:p w:rsidR="0025094F" w:rsidRPr="002464CC" w:rsidRDefault="0025094F" w:rsidP="009919C4">
      <w:pPr>
        <w:numPr>
          <w:ilvl w:val="0"/>
          <w:numId w:val="5"/>
        </w:numPr>
        <w:spacing w:before="100" w:beforeAutospacing="1" w:after="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Social Care</w:t>
      </w:r>
    </w:p>
    <w:p w:rsidR="0025094F" w:rsidRPr="002464CC" w:rsidRDefault="0025094F" w:rsidP="009919C4">
      <w:pPr>
        <w:numPr>
          <w:ilvl w:val="0"/>
          <w:numId w:val="5"/>
        </w:numPr>
        <w:spacing w:before="100" w:beforeAutospacing="1" w:after="120" w:line="240" w:lineRule="auto"/>
        <w:rPr>
          <w:rFonts w:ascii="Comic Sans MS" w:eastAsia="Times New Roman" w:hAnsi="Comic Sans MS" w:cs="Arial"/>
          <w:sz w:val="24"/>
          <w:szCs w:val="24"/>
          <w:lang w:eastAsia="en-GB"/>
        </w:rPr>
      </w:pPr>
      <w:r w:rsidRPr="002464CC">
        <w:rPr>
          <w:rFonts w:ascii="Comic Sans MS" w:eastAsia="Times New Roman" w:hAnsi="Comic Sans MS" w:cs="Arial"/>
          <w:sz w:val="24"/>
          <w:szCs w:val="24"/>
          <w:lang w:eastAsia="en-GB"/>
        </w:rPr>
        <w:t>Dudley Counselling</w:t>
      </w:r>
    </w:p>
    <w:p w:rsidR="00206085" w:rsidRPr="002464CC" w:rsidRDefault="004F2240" w:rsidP="009919C4">
      <w:pPr>
        <w:spacing w:after="120" w:line="240" w:lineRule="auto"/>
        <w:rPr>
          <w:rFonts w:ascii="Comic Sans MS" w:hAnsi="Comic Sans MS"/>
          <w:b/>
          <w:sz w:val="24"/>
          <w:szCs w:val="24"/>
          <w:u w:val="single"/>
        </w:rPr>
      </w:pPr>
      <w:r w:rsidRPr="002464CC">
        <w:rPr>
          <w:rFonts w:ascii="Comic Sans MS" w:hAnsi="Comic Sans MS"/>
          <w:b/>
          <w:sz w:val="24"/>
          <w:szCs w:val="24"/>
          <w:u w:val="single"/>
        </w:rPr>
        <w:t>What is our</w:t>
      </w:r>
      <w:r w:rsidR="00206085" w:rsidRPr="002464CC">
        <w:rPr>
          <w:rFonts w:ascii="Comic Sans MS" w:hAnsi="Comic Sans MS"/>
          <w:b/>
          <w:sz w:val="24"/>
          <w:szCs w:val="24"/>
          <w:u w:val="single"/>
        </w:rPr>
        <w:t xml:space="preserve"> Approach to Teaching Learners with SEND</w:t>
      </w:r>
      <w:r w:rsidRPr="002464CC">
        <w:rPr>
          <w:rFonts w:ascii="Comic Sans MS" w:hAnsi="Comic Sans MS"/>
          <w:b/>
          <w:sz w:val="24"/>
          <w:szCs w:val="24"/>
          <w:u w:val="single"/>
        </w:rPr>
        <w:t>?</w:t>
      </w:r>
    </w:p>
    <w:p w:rsidR="00705065" w:rsidRPr="002464CC" w:rsidRDefault="00AC1F83" w:rsidP="009919C4">
      <w:pPr>
        <w:spacing w:after="120" w:line="240" w:lineRule="auto"/>
        <w:rPr>
          <w:rFonts w:ascii="Comic Sans MS" w:hAnsi="Comic Sans MS" w:cs="Arial"/>
          <w:sz w:val="24"/>
          <w:szCs w:val="24"/>
        </w:rPr>
      </w:pPr>
      <w:r w:rsidRPr="002464CC">
        <w:rPr>
          <w:rFonts w:ascii="Comic Sans MS" w:hAnsi="Comic Sans MS" w:cs="Arial"/>
          <w:sz w:val="24"/>
          <w:szCs w:val="24"/>
        </w:rPr>
        <w:t>At</w:t>
      </w:r>
      <w:r w:rsidR="00132551">
        <w:rPr>
          <w:rFonts w:ascii="Comic Sans MS" w:hAnsi="Comic Sans MS" w:cs="Arial"/>
          <w:sz w:val="24"/>
          <w:szCs w:val="24"/>
        </w:rPr>
        <w:t xml:space="preserve"> </w:t>
      </w:r>
      <w:r w:rsidR="00052E0E" w:rsidRPr="002464CC">
        <w:rPr>
          <w:rFonts w:ascii="Comic Sans MS" w:hAnsi="Comic Sans MS" w:cs="Arial"/>
          <w:sz w:val="24"/>
          <w:szCs w:val="24"/>
        </w:rPr>
        <w:t xml:space="preserve">Caslon Primary Community School and Beecher Bear </w:t>
      </w:r>
      <w:proofErr w:type="spellStart"/>
      <w:r w:rsidR="00052E0E" w:rsidRPr="002464CC">
        <w:rPr>
          <w:rFonts w:ascii="Comic Sans MS" w:hAnsi="Comic Sans MS" w:cs="Arial"/>
          <w:sz w:val="24"/>
          <w:szCs w:val="24"/>
        </w:rPr>
        <w:t>Daycare</w:t>
      </w:r>
      <w:proofErr w:type="spellEnd"/>
      <w:r w:rsidR="00052E0E" w:rsidRPr="002464CC">
        <w:rPr>
          <w:rFonts w:ascii="Comic Sans MS" w:hAnsi="Comic Sans MS" w:cs="Arial"/>
          <w:sz w:val="24"/>
          <w:szCs w:val="24"/>
        </w:rPr>
        <w:t xml:space="preserve"> and Nursery </w:t>
      </w:r>
      <w:r w:rsidR="00F44922" w:rsidRPr="002464CC">
        <w:rPr>
          <w:rFonts w:ascii="Comic Sans MS" w:hAnsi="Comic Sans MS" w:cs="Arial"/>
          <w:sz w:val="24"/>
          <w:szCs w:val="24"/>
        </w:rPr>
        <w:t xml:space="preserve">School </w:t>
      </w:r>
      <w:r w:rsidRPr="002464CC">
        <w:rPr>
          <w:rFonts w:ascii="Comic Sans MS" w:hAnsi="Comic Sans MS" w:cs="Arial"/>
          <w:sz w:val="24"/>
          <w:szCs w:val="24"/>
        </w:rPr>
        <w:t>we believe in participation for all. We want all adults and children to participate in learning and we celebrate all members of our community. We aim to create an inclusive culture in our school and to be responsive to the diversity of our children’s backgro</w:t>
      </w:r>
      <w:r w:rsidR="00573526" w:rsidRPr="002464CC">
        <w:rPr>
          <w:rFonts w:ascii="Comic Sans MS" w:hAnsi="Comic Sans MS" w:cs="Arial"/>
          <w:sz w:val="24"/>
          <w:szCs w:val="24"/>
        </w:rPr>
        <w:t>unds, interests, experience, knowledge and skills.</w:t>
      </w:r>
      <w:r w:rsidR="00705065" w:rsidRPr="002464CC">
        <w:rPr>
          <w:rFonts w:ascii="Comic Sans MS" w:hAnsi="Comic Sans MS" w:cs="Arial"/>
          <w:sz w:val="24"/>
          <w:szCs w:val="24"/>
        </w:rPr>
        <w:t xml:space="preserve"> </w:t>
      </w:r>
    </w:p>
    <w:p w:rsidR="00705065" w:rsidRPr="002464CC" w:rsidRDefault="00705065" w:rsidP="009919C4">
      <w:pPr>
        <w:spacing w:after="120" w:line="240" w:lineRule="auto"/>
        <w:rPr>
          <w:rFonts w:ascii="Comic Sans MS" w:hAnsi="Comic Sans MS" w:cs="Arial"/>
          <w:sz w:val="24"/>
          <w:szCs w:val="24"/>
        </w:rPr>
      </w:pPr>
      <w:r w:rsidRPr="002464CC">
        <w:rPr>
          <w:rFonts w:ascii="Comic Sans MS" w:hAnsi="Comic Sans MS" w:cs="Arial"/>
          <w:sz w:val="24"/>
          <w:szCs w:val="24"/>
        </w:rPr>
        <w:lastRenderedPageBreak/>
        <w:t xml:space="preserve">If a learner is identified as having SEND, we will provide provision that is ‘additional to or different from’ the normal differentiated </w:t>
      </w:r>
      <w:r w:rsidR="00052E0E" w:rsidRPr="002464CC">
        <w:rPr>
          <w:rFonts w:ascii="Comic Sans MS" w:hAnsi="Comic Sans MS" w:cs="Arial"/>
          <w:sz w:val="24"/>
          <w:szCs w:val="24"/>
        </w:rPr>
        <w:t xml:space="preserve">classroom </w:t>
      </w:r>
      <w:r w:rsidRPr="002464CC">
        <w:rPr>
          <w:rFonts w:ascii="Comic Sans MS" w:hAnsi="Comic Sans MS" w:cs="Arial"/>
          <w:sz w:val="24"/>
          <w:szCs w:val="24"/>
        </w:rPr>
        <w:t>curriculum, intended to overcome the barrier to learning.</w:t>
      </w:r>
      <w:r w:rsidR="00BA70D3" w:rsidRPr="002464CC">
        <w:rPr>
          <w:rFonts w:ascii="Comic Sans MS" w:hAnsi="Comic Sans MS" w:cs="Arial"/>
          <w:sz w:val="24"/>
          <w:szCs w:val="24"/>
        </w:rPr>
        <w:t xml:space="preserve"> Pupils with SEND benefit from an increased profile within the school as </w:t>
      </w:r>
      <w:r w:rsidR="00052E0E" w:rsidRPr="002464CC">
        <w:rPr>
          <w:rFonts w:ascii="Comic Sans MS" w:hAnsi="Comic Sans MS" w:cs="Arial"/>
          <w:sz w:val="24"/>
          <w:szCs w:val="24"/>
        </w:rPr>
        <w:t xml:space="preserve">their progress and targets will be shared at termly pupil progress meetings. In review meetings involving parents, staff working with the child and our Inclusion Manager, </w:t>
      </w:r>
      <w:r w:rsidR="006B47ED" w:rsidRPr="002464CC">
        <w:rPr>
          <w:rFonts w:ascii="Comic Sans MS" w:hAnsi="Comic Sans MS" w:cs="Arial"/>
          <w:sz w:val="24"/>
          <w:szCs w:val="24"/>
        </w:rPr>
        <w:t>progress</w:t>
      </w:r>
      <w:r w:rsidR="00052E0E" w:rsidRPr="002464CC">
        <w:rPr>
          <w:rFonts w:ascii="Comic Sans MS" w:hAnsi="Comic Sans MS" w:cs="Arial"/>
          <w:sz w:val="24"/>
          <w:szCs w:val="24"/>
        </w:rPr>
        <w:t xml:space="preserve"> specific to each individual’s targets</w:t>
      </w:r>
      <w:r w:rsidR="006B47ED" w:rsidRPr="002464CC">
        <w:rPr>
          <w:rFonts w:ascii="Comic Sans MS" w:hAnsi="Comic Sans MS" w:cs="Arial"/>
          <w:sz w:val="24"/>
          <w:szCs w:val="24"/>
        </w:rPr>
        <w:t xml:space="preserve"> is reviewed and</w:t>
      </w:r>
      <w:r w:rsidR="00052E0E" w:rsidRPr="002464CC">
        <w:rPr>
          <w:rFonts w:ascii="Comic Sans MS" w:hAnsi="Comic Sans MS" w:cs="Arial"/>
          <w:sz w:val="24"/>
          <w:szCs w:val="24"/>
        </w:rPr>
        <w:t xml:space="preserve"> new targets set.</w:t>
      </w:r>
      <w:r w:rsidR="00A03E80" w:rsidRPr="002464CC">
        <w:rPr>
          <w:rFonts w:ascii="Comic Sans MS" w:hAnsi="Comic Sans MS" w:cs="Arial"/>
          <w:sz w:val="24"/>
          <w:szCs w:val="24"/>
        </w:rPr>
        <w:t xml:space="preserve"> These meetings occur in addition to the routine school parents’ evenings and allow for more detailed discussion and a shared approach.</w:t>
      </w:r>
      <w:r w:rsidR="0025094F" w:rsidRPr="002464CC">
        <w:rPr>
          <w:rFonts w:ascii="Comic Sans MS" w:hAnsi="Comic Sans MS" w:cs="Arial"/>
          <w:sz w:val="24"/>
          <w:szCs w:val="24"/>
        </w:rPr>
        <w:t xml:space="preserve">  Please see our SEND Policy for further information.</w:t>
      </w:r>
    </w:p>
    <w:p w:rsidR="004302EC" w:rsidRPr="002464CC" w:rsidRDefault="00DE2EC6" w:rsidP="009919C4">
      <w:pPr>
        <w:spacing w:after="120" w:line="240" w:lineRule="auto"/>
        <w:rPr>
          <w:rFonts w:ascii="Comic Sans MS" w:hAnsi="Comic Sans MS" w:cs="Arial"/>
          <w:sz w:val="24"/>
          <w:szCs w:val="24"/>
        </w:rPr>
      </w:pPr>
      <w:r w:rsidRPr="002464CC">
        <w:rPr>
          <w:rFonts w:ascii="Comic Sans MS" w:hAnsi="Comic Sans MS" w:cs="Arial"/>
          <w:sz w:val="24"/>
          <w:szCs w:val="24"/>
        </w:rPr>
        <w:t>We aim to create a learning environment which is flexible enough to meet the needs of all members of our school community. We monitor progress of all learners and staff continually assess, ensuring that learning is taking place. Our whole school system for monitoring progress includes regular pu</w:t>
      </w:r>
      <w:r w:rsidR="005F5FD1" w:rsidRPr="002464CC">
        <w:rPr>
          <w:rFonts w:ascii="Comic Sans MS" w:hAnsi="Comic Sans MS" w:cs="Arial"/>
          <w:sz w:val="24"/>
          <w:szCs w:val="24"/>
        </w:rPr>
        <w:t>pil progress meetings</w:t>
      </w:r>
      <w:r w:rsidR="00F44922" w:rsidRPr="002464CC">
        <w:rPr>
          <w:rFonts w:ascii="Comic Sans MS" w:hAnsi="Comic Sans MS" w:cs="Arial"/>
          <w:sz w:val="24"/>
          <w:szCs w:val="24"/>
        </w:rPr>
        <w:t>, learning walks, pupil interviews, book trawls and lesson observations</w:t>
      </w:r>
      <w:r w:rsidRPr="002464CC">
        <w:rPr>
          <w:rFonts w:ascii="Comic Sans MS" w:hAnsi="Comic Sans MS" w:cs="Arial"/>
          <w:sz w:val="24"/>
          <w:szCs w:val="24"/>
        </w:rPr>
        <w:t>.</w:t>
      </w:r>
    </w:p>
    <w:p w:rsidR="001B679A" w:rsidRPr="002464CC" w:rsidRDefault="00DC2D83" w:rsidP="009919C4">
      <w:pPr>
        <w:pStyle w:val="NoSpacing"/>
        <w:spacing w:after="120"/>
        <w:rPr>
          <w:rFonts w:ascii="Comic Sans MS" w:hAnsi="Comic Sans MS" w:cs="Arial"/>
          <w:b/>
          <w:sz w:val="24"/>
          <w:szCs w:val="24"/>
          <w:u w:val="single"/>
        </w:rPr>
      </w:pPr>
      <w:r w:rsidRPr="002464CC">
        <w:rPr>
          <w:rFonts w:ascii="Comic Sans MS" w:hAnsi="Comic Sans MS" w:cs="Arial"/>
          <w:b/>
          <w:sz w:val="24"/>
          <w:szCs w:val="24"/>
          <w:u w:val="single"/>
        </w:rPr>
        <w:t>How do we</w:t>
      </w:r>
      <w:r w:rsidR="00D70840" w:rsidRPr="002464CC">
        <w:rPr>
          <w:rFonts w:ascii="Comic Sans MS" w:hAnsi="Comic Sans MS" w:cs="Arial"/>
          <w:b/>
          <w:sz w:val="24"/>
          <w:szCs w:val="24"/>
          <w:u w:val="single"/>
        </w:rPr>
        <w:t xml:space="preserve"> adapt the curriculum to</w:t>
      </w:r>
      <w:r w:rsidR="001B679A" w:rsidRPr="002464CC">
        <w:rPr>
          <w:rFonts w:ascii="Comic Sans MS" w:hAnsi="Comic Sans MS" w:cs="Arial"/>
          <w:b/>
          <w:sz w:val="24"/>
          <w:szCs w:val="24"/>
          <w:u w:val="single"/>
        </w:rPr>
        <w:t xml:space="preserve"> </w:t>
      </w:r>
      <w:r w:rsidRPr="002464CC">
        <w:rPr>
          <w:rFonts w:ascii="Comic Sans MS" w:hAnsi="Comic Sans MS" w:cs="Arial"/>
          <w:b/>
          <w:sz w:val="24"/>
          <w:szCs w:val="24"/>
          <w:u w:val="single"/>
        </w:rPr>
        <w:t>support l</w:t>
      </w:r>
      <w:r w:rsidR="001B679A" w:rsidRPr="002464CC">
        <w:rPr>
          <w:rFonts w:ascii="Comic Sans MS" w:hAnsi="Comic Sans MS" w:cs="Arial"/>
          <w:b/>
          <w:sz w:val="24"/>
          <w:szCs w:val="24"/>
          <w:u w:val="single"/>
        </w:rPr>
        <w:t>earners with SEND</w:t>
      </w:r>
      <w:r w:rsidR="004F2240" w:rsidRPr="002464CC">
        <w:rPr>
          <w:rFonts w:ascii="Comic Sans MS" w:hAnsi="Comic Sans MS" w:cs="Arial"/>
          <w:b/>
          <w:sz w:val="24"/>
          <w:szCs w:val="24"/>
          <w:u w:val="single"/>
        </w:rPr>
        <w:t xml:space="preserve">? </w:t>
      </w:r>
    </w:p>
    <w:p w:rsidR="001B679A" w:rsidRPr="002464CC" w:rsidRDefault="00506B9B" w:rsidP="009919C4">
      <w:pPr>
        <w:pStyle w:val="NoSpacing"/>
        <w:spacing w:after="120"/>
        <w:rPr>
          <w:rFonts w:ascii="Comic Sans MS" w:hAnsi="Comic Sans MS" w:cs="Arial"/>
          <w:sz w:val="24"/>
          <w:szCs w:val="24"/>
        </w:rPr>
      </w:pPr>
      <w:r w:rsidRPr="002464CC">
        <w:rPr>
          <w:rFonts w:ascii="Comic Sans MS" w:hAnsi="Comic Sans MS" w:cs="Arial"/>
          <w:sz w:val="24"/>
          <w:szCs w:val="24"/>
        </w:rPr>
        <w:t>Every t</w:t>
      </w:r>
      <w:r w:rsidR="001B679A" w:rsidRPr="002464CC">
        <w:rPr>
          <w:rFonts w:ascii="Comic Sans MS" w:hAnsi="Comic Sans MS" w:cs="Arial"/>
          <w:sz w:val="24"/>
          <w:szCs w:val="24"/>
        </w:rPr>
        <w:t xml:space="preserve">eacher is required to adapt the curriculum to ensure access to learning for all children in their class.  Our </w:t>
      </w:r>
      <w:r w:rsidR="00D70840" w:rsidRPr="002464CC">
        <w:rPr>
          <w:rFonts w:ascii="Comic Sans MS" w:hAnsi="Comic Sans MS" w:cs="Arial"/>
          <w:sz w:val="24"/>
          <w:szCs w:val="24"/>
        </w:rPr>
        <w:t>t</w:t>
      </w:r>
      <w:r w:rsidR="001B679A" w:rsidRPr="002464CC">
        <w:rPr>
          <w:rFonts w:ascii="Comic Sans MS" w:hAnsi="Comic Sans MS" w:cs="Arial"/>
          <w:sz w:val="24"/>
          <w:szCs w:val="24"/>
        </w:rPr>
        <w:t xml:space="preserve">eachers will use various strategies to adapt access to the </w:t>
      </w:r>
      <w:r w:rsidR="00D70840" w:rsidRPr="002464CC">
        <w:rPr>
          <w:rFonts w:ascii="Comic Sans MS" w:hAnsi="Comic Sans MS" w:cs="Arial"/>
          <w:sz w:val="24"/>
          <w:szCs w:val="24"/>
        </w:rPr>
        <w:t>curriculum, these might include</w:t>
      </w:r>
      <w:r w:rsidR="001B679A" w:rsidRPr="002464CC">
        <w:rPr>
          <w:rFonts w:ascii="Comic Sans MS" w:hAnsi="Comic Sans MS" w:cs="Arial"/>
          <w:sz w:val="24"/>
          <w:szCs w:val="24"/>
        </w:rPr>
        <w:t>:</w:t>
      </w:r>
    </w:p>
    <w:p w:rsidR="001B679A" w:rsidRPr="002464CC" w:rsidRDefault="00A61E25" w:rsidP="009919C4">
      <w:pPr>
        <w:pStyle w:val="NoSpacing"/>
        <w:numPr>
          <w:ilvl w:val="0"/>
          <w:numId w:val="1"/>
        </w:numPr>
        <w:rPr>
          <w:rFonts w:ascii="Comic Sans MS" w:hAnsi="Comic Sans MS" w:cs="Arial"/>
          <w:sz w:val="24"/>
          <w:szCs w:val="24"/>
        </w:rPr>
      </w:pPr>
      <w:r w:rsidRPr="002464CC">
        <w:rPr>
          <w:rFonts w:ascii="Comic Sans MS" w:hAnsi="Comic Sans MS" w:cs="Arial"/>
          <w:sz w:val="24"/>
          <w:szCs w:val="24"/>
        </w:rPr>
        <w:t>Use of technology</w:t>
      </w:r>
    </w:p>
    <w:p w:rsidR="00A61E25" w:rsidRPr="002464CC" w:rsidRDefault="00A61E25" w:rsidP="009919C4">
      <w:pPr>
        <w:pStyle w:val="NoSpacing"/>
        <w:numPr>
          <w:ilvl w:val="0"/>
          <w:numId w:val="1"/>
        </w:numPr>
        <w:rPr>
          <w:rFonts w:ascii="Comic Sans MS" w:hAnsi="Comic Sans MS" w:cs="Arial"/>
          <w:sz w:val="24"/>
          <w:szCs w:val="24"/>
        </w:rPr>
      </w:pPr>
      <w:r w:rsidRPr="002464CC">
        <w:rPr>
          <w:rFonts w:ascii="Comic Sans MS" w:hAnsi="Comic Sans MS" w:cs="Arial"/>
          <w:sz w:val="24"/>
          <w:szCs w:val="24"/>
        </w:rPr>
        <w:t>Use of practical resources</w:t>
      </w:r>
    </w:p>
    <w:p w:rsidR="001B679A" w:rsidRPr="002464CC" w:rsidRDefault="00A61E25" w:rsidP="009919C4">
      <w:pPr>
        <w:pStyle w:val="NoSpacing"/>
        <w:numPr>
          <w:ilvl w:val="0"/>
          <w:numId w:val="1"/>
        </w:numPr>
        <w:rPr>
          <w:rFonts w:ascii="Comic Sans MS" w:hAnsi="Comic Sans MS" w:cs="Arial"/>
          <w:sz w:val="24"/>
          <w:szCs w:val="24"/>
        </w:rPr>
      </w:pPr>
      <w:r w:rsidRPr="002464CC">
        <w:rPr>
          <w:rFonts w:ascii="Comic Sans MS" w:hAnsi="Comic Sans MS" w:cs="Arial"/>
          <w:sz w:val="24"/>
          <w:szCs w:val="24"/>
        </w:rPr>
        <w:t>Peer mentoring</w:t>
      </w:r>
      <w:r w:rsidR="001B679A" w:rsidRPr="002464CC">
        <w:rPr>
          <w:rFonts w:ascii="Comic Sans MS" w:hAnsi="Comic Sans MS" w:cs="Arial"/>
          <w:sz w:val="24"/>
          <w:szCs w:val="24"/>
        </w:rPr>
        <w:t xml:space="preserve"> systems</w:t>
      </w:r>
    </w:p>
    <w:p w:rsidR="001B679A" w:rsidRPr="002464CC" w:rsidRDefault="001B679A" w:rsidP="009919C4">
      <w:pPr>
        <w:pStyle w:val="NoSpacing"/>
        <w:numPr>
          <w:ilvl w:val="0"/>
          <w:numId w:val="1"/>
        </w:numPr>
        <w:rPr>
          <w:rFonts w:ascii="Comic Sans MS" w:hAnsi="Comic Sans MS" w:cs="Arial"/>
          <w:sz w:val="24"/>
          <w:szCs w:val="24"/>
        </w:rPr>
      </w:pPr>
      <w:r w:rsidRPr="002464CC">
        <w:rPr>
          <w:rFonts w:ascii="Comic Sans MS" w:hAnsi="Comic Sans MS" w:cs="Arial"/>
          <w:sz w:val="24"/>
          <w:szCs w:val="24"/>
        </w:rPr>
        <w:t>Positive behaviour rewards system</w:t>
      </w:r>
    </w:p>
    <w:p w:rsidR="002B6D11" w:rsidRPr="002464CC" w:rsidRDefault="002B6D11" w:rsidP="009919C4">
      <w:pPr>
        <w:pStyle w:val="NoSpacing"/>
        <w:numPr>
          <w:ilvl w:val="0"/>
          <w:numId w:val="1"/>
        </w:numPr>
        <w:rPr>
          <w:rFonts w:ascii="Comic Sans MS" w:hAnsi="Comic Sans MS" w:cs="Arial"/>
          <w:sz w:val="24"/>
          <w:szCs w:val="24"/>
        </w:rPr>
      </w:pPr>
      <w:r w:rsidRPr="002464CC">
        <w:rPr>
          <w:rFonts w:ascii="Comic Sans MS" w:hAnsi="Comic Sans MS" w:cs="Arial"/>
          <w:sz w:val="24"/>
          <w:szCs w:val="24"/>
        </w:rPr>
        <w:t>Additional adult support</w:t>
      </w:r>
    </w:p>
    <w:p w:rsidR="00A61E25" w:rsidRPr="002464CC" w:rsidRDefault="00A61E25" w:rsidP="009919C4">
      <w:pPr>
        <w:pStyle w:val="NoSpacing"/>
        <w:numPr>
          <w:ilvl w:val="0"/>
          <w:numId w:val="1"/>
        </w:numPr>
        <w:rPr>
          <w:rFonts w:ascii="Comic Sans MS" w:hAnsi="Comic Sans MS" w:cs="Arial"/>
          <w:sz w:val="24"/>
          <w:szCs w:val="24"/>
        </w:rPr>
      </w:pPr>
      <w:r w:rsidRPr="002464CC">
        <w:rPr>
          <w:rFonts w:ascii="Comic Sans MS" w:hAnsi="Comic Sans MS" w:cs="Arial"/>
          <w:sz w:val="24"/>
          <w:szCs w:val="24"/>
        </w:rPr>
        <w:t>Adaptation to visual stimuli</w:t>
      </w:r>
      <w:r w:rsidR="00D70840" w:rsidRPr="002464CC">
        <w:rPr>
          <w:rFonts w:ascii="Comic Sans MS" w:hAnsi="Comic Sans MS" w:cs="Arial"/>
          <w:sz w:val="24"/>
          <w:szCs w:val="24"/>
        </w:rPr>
        <w:t xml:space="preserve"> including assessment materials</w:t>
      </w:r>
    </w:p>
    <w:p w:rsidR="00D70840" w:rsidRPr="002464CC" w:rsidRDefault="00A61E25" w:rsidP="009919C4">
      <w:pPr>
        <w:pStyle w:val="NoSpacing"/>
        <w:numPr>
          <w:ilvl w:val="0"/>
          <w:numId w:val="1"/>
        </w:numPr>
        <w:spacing w:after="120"/>
        <w:rPr>
          <w:rFonts w:ascii="Comic Sans MS" w:hAnsi="Comic Sans MS" w:cs="Arial"/>
          <w:sz w:val="24"/>
          <w:szCs w:val="24"/>
        </w:rPr>
      </w:pPr>
      <w:r w:rsidRPr="002464CC">
        <w:rPr>
          <w:rFonts w:ascii="Comic Sans MS" w:hAnsi="Comic Sans MS" w:cs="Arial"/>
          <w:sz w:val="24"/>
          <w:szCs w:val="24"/>
        </w:rPr>
        <w:t>Personalised activities</w:t>
      </w:r>
    </w:p>
    <w:p w:rsidR="001B679A" w:rsidRPr="002464CC" w:rsidRDefault="001B679A" w:rsidP="009919C4">
      <w:pPr>
        <w:pStyle w:val="NoSpacing"/>
        <w:spacing w:after="120"/>
        <w:rPr>
          <w:rFonts w:ascii="Comic Sans MS" w:hAnsi="Comic Sans MS" w:cs="Arial"/>
          <w:sz w:val="24"/>
          <w:szCs w:val="24"/>
        </w:rPr>
      </w:pPr>
      <w:r w:rsidRPr="002464CC">
        <w:rPr>
          <w:rFonts w:ascii="Comic Sans MS" w:hAnsi="Comic Sans MS" w:cs="Arial"/>
          <w:sz w:val="24"/>
          <w:szCs w:val="24"/>
        </w:rPr>
        <w:t xml:space="preserve">Each learner identified as having SEND, is entitled to support that is ‘additional </w:t>
      </w:r>
      <w:r w:rsidR="00052E0E" w:rsidRPr="002464CC">
        <w:rPr>
          <w:rFonts w:ascii="Comic Sans MS" w:hAnsi="Comic Sans MS" w:cs="Arial"/>
          <w:sz w:val="24"/>
          <w:szCs w:val="24"/>
        </w:rPr>
        <w:t>t</w:t>
      </w:r>
      <w:r w:rsidRPr="002464CC">
        <w:rPr>
          <w:rFonts w:ascii="Comic Sans MS" w:hAnsi="Comic Sans MS" w:cs="Arial"/>
          <w:sz w:val="24"/>
          <w:szCs w:val="24"/>
        </w:rPr>
        <w:t>o or different from’ a normal differentiated curriculum. The type of support is dependent on the individual learning needs, and is intended to enable access to learning and overcome the b</w:t>
      </w:r>
      <w:r w:rsidR="00A61E25" w:rsidRPr="002464CC">
        <w:rPr>
          <w:rFonts w:ascii="Comic Sans MS" w:hAnsi="Comic Sans MS" w:cs="Arial"/>
          <w:sz w:val="24"/>
          <w:szCs w:val="24"/>
        </w:rPr>
        <w:t>arrier</w:t>
      </w:r>
      <w:r w:rsidR="009919C4" w:rsidRPr="002464CC">
        <w:rPr>
          <w:rFonts w:ascii="Comic Sans MS" w:hAnsi="Comic Sans MS" w:cs="Arial"/>
          <w:sz w:val="24"/>
          <w:szCs w:val="24"/>
        </w:rPr>
        <w:t>(s)</w:t>
      </w:r>
      <w:r w:rsidR="00A61E25" w:rsidRPr="002464CC">
        <w:rPr>
          <w:rFonts w:ascii="Comic Sans MS" w:hAnsi="Comic Sans MS" w:cs="Arial"/>
          <w:sz w:val="24"/>
          <w:szCs w:val="24"/>
        </w:rPr>
        <w:t xml:space="preserve"> to learning identified. </w:t>
      </w:r>
      <w:r w:rsidR="009919C4" w:rsidRPr="002464CC">
        <w:rPr>
          <w:rFonts w:ascii="Comic Sans MS" w:hAnsi="Comic Sans MS" w:cs="Arial"/>
          <w:sz w:val="24"/>
          <w:szCs w:val="24"/>
        </w:rPr>
        <w:t>This may include any of the following:</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Specialist equipment</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Modified resources</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Additional</w:t>
      </w:r>
      <w:r w:rsidR="006B47ED" w:rsidRPr="002464CC">
        <w:rPr>
          <w:rFonts w:ascii="Comic Sans MS" w:hAnsi="Comic Sans MS" w:cs="Arial"/>
          <w:sz w:val="24"/>
          <w:szCs w:val="24"/>
        </w:rPr>
        <w:t xml:space="preserve"> curriculum resources</w:t>
      </w:r>
    </w:p>
    <w:p w:rsidR="006B47ED" w:rsidRPr="002464CC" w:rsidRDefault="006B47ED"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Online learning packages</w:t>
      </w:r>
    </w:p>
    <w:p w:rsidR="006B47ED" w:rsidRPr="002464CC" w:rsidRDefault="006B47ED"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Access to technology</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Different reading schemes</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Additional learning groups</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Additional adult support</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lastRenderedPageBreak/>
        <w:t>Curriculum intervention groups</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Physical development groups</w:t>
      </w:r>
    </w:p>
    <w:p w:rsidR="009919C4" w:rsidRPr="002464CC" w:rsidRDefault="009919C4"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Social and emotional programme</w:t>
      </w:r>
      <w:r w:rsidR="006B47ED" w:rsidRPr="002464CC">
        <w:rPr>
          <w:rFonts w:ascii="Comic Sans MS" w:hAnsi="Comic Sans MS" w:cs="Arial"/>
          <w:sz w:val="24"/>
          <w:szCs w:val="24"/>
        </w:rPr>
        <w:t>s</w:t>
      </w:r>
    </w:p>
    <w:p w:rsidR="006B47ED" w:rsidRPr="002464CC" w:rsidRDefault="006B47ED" w:rsidP="009919C4">
      <w:pPr>
        <w:pStyle w:val="NoSpacing"/>
        <w:numPr>
          <w:ilvl w:val="0"/>
          <w:numId w:val="7"/>
        </w:numPr>
        <w:rPr>
          <w:rFonts w:ascii="Comic Sans MS" w:hAnsi="Comic Sans MS" w:cs="Arial"/>
          <w:sz w:val="24"/>
          <w:szCs w:val="24"/>
        </w:rPr>
      </w:pPr>
      <w:r w:rsidRPr="002464CC">
        <w:rPr>
          <w:rFonts w:ascii="Comic Sans MS" w:hAnsi="Comic Sans MS" w:cs="Arial"/>
          <w:sz w:val="24"/>
          <w:szCs w:val="24"/>
        </w:rPr>
        <w:t>Targeted individual/small group support</w:t>
      </w:r>
    </w:p>
    <w:p w:rsidR="006B47ED" w:rsidRPr="002464CC" w:rsidRDefault="006B47ED" w:rsidP="006B47ED">
      <w:pPr>
        <w:pStyle w:val="NoSpacing"/>
        <w:numPr>
          <w:ilvl w:val="0"/>
          <w:numId w:val="7"/>
        </w:numPr>
        <w:rPr>
          <w:rFonts w:ascii="Comic Sans MS" w:hAnsi="Comic Sans MS" w:cs="Arial"/>
          <w:sz w:val="24"/>
          <w:szCs w:val="24"/>
        </w:rPr>
      </w:pPr>
      <w:r w:rsidRPr="002464CC">
        <w:rPr>
          <w:rFonts w:ascii="Comic Sans MS" w:hAnsi="Comic Sans MS" w:cs="Arial"/>
          <w:sz w:val="24"/>
          <w:szCs w:val="24"/>
        </w:rPr>
        <w:t>Speech and language therapy</w:t>
      </w:r>
    </w:p>
    <w:p w:rsidR="006B47ED" w:rsidRPr="002464CC" w:rsidRDefault="006B47ED" w:rsidP="006B47ED">
      <w:pPr>
        <w:pStyle w:val="NoSpacing"/>
        <w:numPr>
          <w:ilvl w:val="0"/>
          <w:numId w:val="7"/>
        </w:numPr>
        <w:spacing w:after="120"/>
        <w:rPr>
          <w:rFonts w:ascii="Comic Sans MS" w:hAnsi="Comic Sans MS" w:cs="Arial"/>
          <w:sz w:val="24"/>
          <w:szCs w:val="24"/>
        </w:rPr>
      </w:pPr>
      <w:r w:rsidRPr="002464CC">
        <w:rPr>
          <w:rFonts w:ascii="Comic Sans MS" w:hAnsi="Comic Sans MS" w:cs="Arial"/>
          <w:sz w:val="24"/>
          <w:szCs w:val="24"/>
        </w:rPr>
        <w:t>Support from specialist teachers</w:t>
      </w:r>
    </w:p>
    <w:p w:rsidR="009919C4" w:rsidRPr="002464CC" w:rsidRDefault="009919C4" w:rsidP="009919C4">
      <w:pPr>
        <w:pStyle w:val="NoSpacing"/>
        <w:spacing w:after="120"/>
        <w:rPr>
          <w:rFonts w:ascii="Comic Sans MS" w:hAnsi="Comic Sans MS" w:cs="Arial"/>
          <w:sz w:val="24"/>
          <w:szCs w:val="24"/>
        </w:rPr>
      </w:pPr>
      <w:r w:rsidRPr="002464CC">
        <w:rPr>
          <w:rFonts w:ascii="Comic Sans MS" w:hAnsi="Comic Sans MS" w:cs="Arial"/>
          <w:sz w:val="24"/>
          <w:szCs w:val="24"/>
        </w:rPr>
        <w:t>The school is accessible to parents and children with disabilities.</w:t>
      </w:r>
      <w:r w:rsidR="00052E0E" w:rsidRPr="002464CC">
        <w:rPr>
          <w:rFonts w:ascii="Comic Sans MS" w:hAnsi="Comic Sans MS" w:cs="Arial"/>
          <w:sz w:val="24"/>
          <w:szCs w:val="24"/>
        </w:rPr>
        <w:t xml:space="preserve"> The school is mostly on one level with a ramp providing access from lower ground level to upper ground level. A disabled toilet facility is permanently available for access and use in our key stage 2 corridor. </w:t>
      </w:r>
      <w:r w:rsidRPr="002464CC">
        <w:rPr>
          <w:rFonts w:ascii="Comic Sans MS" w:hAnsi="Comic Sans MS" w:cs="Arial"/>
          <w:sz w:val="24"/>
          <w:szCs w:val="24"/>
        </w:rPr>
        <w:t>There are also allocated parking bays for the disabled on the main school car park.</w:t>
      </w:r>
    </w:p>
    <w:p w:rsidR="00302585" w:rsidRPr="002464CC" w:rsidRDefault="00302585" w:rsidP="00302585">
      <w:pPr>
        <w:pStyle w:val="NoSpacing"/>
        <w:spacing w:after="120"/>
        <w:rPr>
          <w:rFonts w:ascii="Comic Sans MS" w:hAnsi="Comic Sans MS" w:cs="Arial"/>
          <w:b/>
          <w:sz w:val="24"/>
          <w:szCs w:val="24"/>
          <w:u w:val="single"/>
        </w:rPr>
      </w:pPr>
      <w:r w:rsidRPr="002464CC">
        <w:rPr>
          <w:rFonts w:ascii="Comic Sans MS" w:hAnsi="Comic Sans MS" w:cs="Arial"/>
          <w:b/>
          <w:sz w:val="24"/>
          <w:szCs w:val="24"/>
          <w:u w:val="single"/>
        </w:rPr>
        <w:t>How do we fund for SEND provision?</w:t>
      </w:r>
    </w:p>
    <w:p w:rsidR="00302585" w:rsidRPr="002464CC" w:rsidRDefault="00302585" w:rsidP="00302585">
      <w:pPr>
        <w:pStyle w:val="NoSpacing"/>
        <w:spacing w:after="120"/>
        <w:rPr>
          <w:rFonts w:ascii="Comic Sans MS" w:hAnsi="Comic Sans MS" w:cs="Arial"/>
          <w:color w:val="FF0000"/>
          <w:sz w:val="24"/>
          <w:szCs w:val="24"/>
        </w:rPr>
      </w:pPr>
      <w:r w:rsidRPr="002464CC">
        <w:rPr>
          <w:rFonts w:ascii="Comic Sans MS" w:hAnsi="Comic Sans MS" w:cs="Arial"/>
          <w:sz w:val="24"/>
          <w:szCs w:val="24"/>
        </w:rPr>
        <w:t>The SEND budget is allocated each financial year. The money is used to provide additional support, resources and training. Funding is also used to buy in specialist support</w:t>
      </w:r>
      <w:r w:rsidRPr="002464CC">
        <w:rPr>
          <w:rFonts w:ascii="Comic Sans MS" w:hAnsi="Comic Sans MS" w:cs="Arial"/>
          <w:color w:val="FF0000"/>
          <w:sz w:val="24"/>
          <w:szCs w:val="24"/>
        </w:rPr>
        <w:t xml:space="preserve"> </w:t>
      </w:r>
      <w:r w:rsidRPr="002464CC">
        <w:rPr>
          <w:rFonts w:ascii="Comic Sans MS" w:hAnsi="Comic Sans MS" w:cs="Arial"/>
          <w:sz w:val="24"/>
          <w:szCs w:val="24"/>
        </w:rPr>
        <w:t>from the local authority and other professional agencies</w:t>
      </w:r>
      <w:r w:rsidR="00C53EF1" w:rsidRPr="002464CC">
        <w:rPr>
          <w:rFonts w:ascii="Comic Sans MS" w:hAnsi="Comic Sans MS" w:cs="Arial"/>
          <w:sz w:val="24"/>
          <w:szCs w:val="24"/>
        </w:rPr>
        <w:t xml:space="preserve">. Caslon Primary and Community School and Beecher Bear </w:t>
      </w:r>
      <w:proofErr w:type="spellStart"/>
      <w:r w:rsidR="00C53EF1" w:rsidRPr="002464CC">
        <w:rPr>
          <w:rFonts w:ascii="Comic Sans MS" w:hAnsi="Comic Sans MS" w:cs="Arial"/>
          <w:sz w:val="24"/>
          <w:szCs w:val="24"/>
        </w:rPr>
        <w:t>Daycare</w:t>
      </w:r>
      <w:proofErr w:type="spellEnd"/>
      <w:r w:rsidR="00C53EF1" w:rsidRPr="002464CC">
        <w:rPr>
          <w:rFonts w:ascii="Comic Sans MS" w:hAnsi="Comic Sans MS" w:cs="Arial"/>
          <w:sz w:val="24"/>
          <w:szCs w:val="24"/>
        </w:rPr>
        <w:t xml:space="preserve"> and Nursery</w:t>
      </w:r>
      <w:r w:rsidRPr="002464CC">
        <w:rPr>
          <w:rFonts w:ascii="Comic Sans MS" w:hAnsi="Comic Sans MS" w:cs="Arial"/>
          <w:sz w:val="24"/>
          <w:szCs w:val="24"/>
        </w:rPr>
        <w:t xml:space="preserve"> has commissioned support from:</w:t>
      </w:r>
    </w:p>
    <w:p w:rsidR="00302585" w:rsidRPr="002464CC" w:rsidRDefault="00302585" w:rsidP="00302585">
      <w:pPr>
        <w:pStyle w:val="ListParagraph"/>
        <w:numPr>
          <w:ilvl w:val="0"/>
          <w:numId w:val="8"/>
        </w:numPr>
        <w:spacing w:after="120" w:line="240" w:lineRule="auto"/>
        <w:rPr>
          <w:rFonts w:ascii="Comic Sans MS" w:hAnsi="Comic Sans MS" w:cs="Arial"/>
          <w:sz w:val="24"/>
          <w:szCs w:val="24"/>
        </w:rPr>
      </w:pPr>
      <w:r w:rsidRPr="002464CC">
        <w:rPr>
          <w:rFonts w:ascii="Comic Sans MS" w:hAnsi="Comic Sans MS" w:cs="Arial"/>
          <w:sz w:val="24"/>
          <w:szCs w:val="24"/>
        </w:rPr>
        <w:t>Learning Support Services</w:t>
      </w:r>
    </w:p>
    <w:p w:rsidR="00302585" w:rsidRPr="002464CC" w:rsidRDefault="00302585" w:rsidP="00302585">
      <w:pPr>
        <w:pStyle w:val="ListParagraph"/>
        <w:numPr>
          <w:ilvl w:val="0"/>
          <w:numId w:val="8"/>
        </w:numPr>
        <w:spacing w:after="120" w:line="240" w:lineRule="auto"/>
        <w:rPr>
          <w:rFonts w:ascii="Comic Sans MS" w:hAnsi="Comic Sans MS" w:cs="Arial"/>
          <w:sz w:val="24"/>
          <w:szCs w:val="24"/>
        </w:rPr>
      </w:pPr>
      <w:r w:rsidRPr="002464CC">
        <w:rPr>
          <w:rFonts w:ascii="Comic Sans MS" w:hAnsi="Comic Sans MS" w:cs="Arial"/>
          <w:sz w:val="24"/>
          <w:szCs w:val="24"/>
        </w:rPr>
        <w:t xml:space="preserve">Educational Psychologist </w:t>
      </w:r>
    </w:p>
    <w:p w:rsidR="00302585" w:rsidRPr="002464CC" w:rsidRDefault="00302585" w:rsidP="00302585">
      <w:pPr>
        <w:pStyle w:val="ListParagraph"/>
        <w:numPr>
          <w:ilvl w:val="0"/>
          <w:numId w:val="8"/>
        </w:numPr>
        <w:spacing w:after="120" w:line="240" w:lineRule="auto"/>
        <w:rPr>
          <w:rFonts w:ascii="Comic Sans MS" w:hAnsi="Comic Sans MS" w:cs="Arial"/>
          <w:sz w:val="24"/>
          <w:szCs w:val="24"/>
        </w:rPr>
      </w:pPr>
      <w:r w:rsidRPr="002464CC">
        <w:rPr>
          <w:rFonts w:ascii="Comic Sans MS" w:hAnsi="Comic Sans MS" w:cs="Arial"/>
          <w:sz w:val="24"/>
          <w:szCs w:val="24"/>
        </w:rPr>
        <w:t>Speech and language therapy</w:t>
      </w:r>
    </w:p>
    <w:p w:rsidR="00C53EF1" w:rsidRPr="002464CC" w:rsidRDefault="00C53EF1" w:rsidP="00302585">
      <w:pPr>
        <w:pStyle w:val="ListParagraph"/>
        <w:numPr>
          <w:ilvl w:val="0"/>
          <w:numId w:val="8"/>
        </w:numPr>
        <w:spacing w:after="120" w:line="240" w:lineRule="auto"/>
        <w:rPr>
          <w:rFonts w:ascii="Comic Sans MS" w:hAnsi="Comic Sans MS" w:cs="Arial"/>
          <w:sz w:val="24"/>
          <w:szCs w:val="24"/>
        </w:rPr>
      </w:pPr>
      <w:r w:rsidRPr="002464CC">
        <w:rPr>
          <w:rFonts w:ascii="Comic Sans MS" w:hAnsi="Comic Sans MS" w:cs="Arial"/>
          <w:sz w:val="24"/>
          <w:szCs w:val="24"/>
        </w:rPr>
        <w:t xml:space="preserve">Specialist Early </w:t>
      </w:r>
      <w:proofErr w:type="spellStart"/>
      <w:r w:rsidRPr="002464CC">
        <w:rPr>
          <w:rFonts w:ascii="Comic Sans MS" w:hAnsi="Comic Sans MS" w:cs="Arial"/>
          <w:sz w:val="24"/>
          <w:szCs w:val="24"/>
        </w:rPr>
        <w:t>Years Service</w:t>
      </w:r>
      <w:proofErr w:type="spellEnd"/>
    </w:p>
    <w:p w:rsidR="00302585" w:rsidRPr="002464CC" w:rsidRDefault="00302585" w:rsidP="00302585">
      <w:pPr>
        <w:spacing w:after="120" w:line="240" w:lineRule="auto"/>
        <w:rPr>
          <w:rFonts w:ascii="Comic Sans MS" w:hAnsi="Comic Sans MS" w:cs="Arial"/>
          <w:sz w:val="24"/>
          <w:szCs w:val="24"/>
        </w:rPr>
      </w:pPr>
      <w:r w:rsidRPr="002464CC">
        <w:rPr>
          <w:rFonts w:ascii="Comic Sans MS" w:hAnsi="Comic Sans MS" w:cs="Arial"/>
          <w:sz w:val="24"/>
          <w:szCs w:val="24"/>
        </w:rPr>
        <w:t>Currently we employ:</w:t>
      </w:r>
    </w:p>
    <w:p w:rsidR="00302585" w:rsidRPr="002464CC" w:rsidRDefault="00302585" w:rsidP="00302585">
      <w:pPr>
        <w:pStyle w:val="ListParagraph"/>
        <w:numPr>
          <w:ilvl w:val="0"/>
          <w:numId w:val="9"/>
        </w:numPr>
        <w:spacing w:after="120" w:line="240" w:lineRule="auto"/>
        <w:rPr>
          <w:rFonts w:ascii="Comic Sans MS" w:hAnsi="Comic Sans MS" w:cs="Arial"/>
          <w:sz w:val="24"/>
          <w:szCs w:val="24"/>
        </w:rPr>
      </w:pPr>
      <w:r w:rsidRPr="002464CC">
        <w:rPr>
          <w:rFonts w:ascii="Comic Sans MS" w:hAnsi="Comic Sans MS" w:cs="Arial"/>
          <w:sz w:val="24"/>
          <w:szCs w:val="24"/>
        </w:rPr>
        <w:t>Teaching Assistants to support learning within the class and at other times</w:t>
      </w:r>
    </w:p>
    <w:p w:rsidR="00302585" w:rsidRPr="002464CC" w:rsidRDefault="00302585" w:rsidP="00302585">
      <w:pPr>
        <w:pStyle w:val="ListParagraph"/>
        <w:numPr>
          <w:ilvl w:val="0"/>
          <w:numId w:val="9"/>
        </w:numPr>
        <w:spacing w:after="120" w:line="240" w:lineRule="auto"/>
        <w:rPr>
          <w:rFonts w:ascii="Comic Sans MS" w:hAnsi="Comic Sans MS" w:cs="Arial"/>
          <w:sz w:val="24"/>
          <w:szCs w:val="24"/>
        </w:rPr>
      </w:pPr>
      <w:r w:rsidRPr="002464CC">
        <w:rPr>
          <w:rFonts w:ascii="Comic Sans MS" w:hAnsi="Comic Sans MS" w:cs="Arial"/>
          <w:sz w:val="24"/>
          <w:szCs w:val="24"/>
        </w:rPr>
        <w:t>Pastoral mentors</w:t>
      </w:r>
    </w:p>
    <w:p w:rsidR="00302585" w:rsidRPr="002464CC" w:rsidRDefault="00302585" w:rsidP="00302585">
      <w:pPr>
        <w:pStyle w:val="ListParagraph"/>
        <w:numPr>
          <w:ilvl w:val="0"/>
          <w:numId w:val="9"/>
        </w:numPr>
        <w:spacing w:after="120" w:line="240" w:lineRule="auto"/>
        <w:rPr>
          <w:rFonts w:ascii="Comic Sans MS" w:hAnsi="Comic Sans MS" w:cs="Arial"/>
          <w:sz w:val="24"/>
          <w:szCs w:val="24"/>
        </w:rPr>
      </w:pPr>
      <w:r w:rsidRPr="002464CC">
        <w:rPr>
          <w:rFonts w:ascii="Comic Sans MS" w:hAnsi="Comic Sans MS" w:cs="Arial"/>
          <w:sz w:val="24"/>
          <w:szCs w:val="24"/>
        </w:rPr>
        <w:t>Behaviour mentors</w:t>
      </w:r>
    </w:p>
    <w:p w:rsidR="00302585" w:rsidRPr="002464CC" w:rsidRDefault="00302585" w:rsidP="00302585">
      <w:pPr>
        <w:pStyle w:val="NoSpacing"/>
        <w:spacing w:after="120"/>
        <w:rPr>
          <w:rFonts w:ascii="Comic Sans MS" w:hAnsi="Comic Sans MS" w:cs="Arial"/>
          <w:b/>
          <w:sz w:val="24"/>
          <w:szCs w:val="24"/>
          <w:u w:val="single"/>
        </w:rPr>
      </w:pPr>
      <w:r w:rsidRPr="002464CC">
        <w:rPr>
          <w:rFonts w:ascii="Comic Sans MS" w:hAnsi="Comic Sans MS" w:cs="Arial"/>
          <w:b/>
          <w:sz w:val="24"/>
          <w:szCs w:val="24"/>
          <w:u w:val="single"/>
        </w:rPr>
        <w:t>Staff Training</w:t>
      </w:r>
    </w:p>
    <w:p w:rsidR="00302585" w:rsidRPr="002464CC" w:rsidRDefault="00302585" w:rsidP="00302585">
      <w:pPr>
        <w:pStyle w:val="NoSpacing"/>
        <w:spacing w:after="120"/>
        <w:rPr>
          <w:rFonts w:ascii="Comic Sans MS" w:hAnsi="Comic Sans MS" w:cs="Arial"/>
          <w:sz w:val="24"/>
          <w:szCs w:val="24"/>
        </w:rPr>
      </w:pPr>
      <w:r w:rsidRPr="002464CC">
        <w:rPr>
          <w:rFonts w:ascii="Comic Sans MS" w:hAnsi="Comic Sans MS" w:cs="Arial"/>
          <w:sz w:val="24"/>
          <w:szCs w:val="24"/>
        </w:rPr>
        <w:t xml:space="preserve">SEND </w:t>
      </w:r>
      <w:r w:rsidR="00ED6E4B" w:rsidRPr="002464CC">
        <w:rPr>
          <w:rFonts w:ascii="Comic Sans MS" w:hAnsi="Comic Sans MS" w:cs="Arial"/>
          <w:sz w:val="24"/>
          <w:szCs w:val="24"/>
        </w:rPr>
        <w:t>training within the school happens in many ways</w:t>
      </w:r>
      <w:r w:rsidR="00AF054F" w:rsidRPr="002464CC">
        <w:rPr>
          <w:rFonts w:ascii="Comic Sans MS" w:hAnsi="Comic Sans MS" w:cs="Arial"/>
          <w:sz w:val="24"/>
          <w:szCs w:val="24"/>
        </w:rPr>
        <w:t xml:space="preserve">. We take advantage of courses being delivered by external agencies in all aspects of SEND </w:t>
      </w:r>
      <w:r w:rsidR="004E3D54" w:rsidRPr="002464CC">
        <w:rPr>
          <w:rFonts w:ascii="Comic Sans MS" w:hAnsi="Comic Sans MS" w:cs="Arial"/>
          <w:sz w:val="24"/>
          <w:szCs w:val="24"/>
        </w:rPr>
        <w:t>provision</w:t>
      </w:r>
      <w:r w:rsidR="00AF054F" w:rsidRPr="002464CC">
        <w:rPr>
          <w:rFonts w:ascii="Comic Sans MS" w:hAnsi="Comic Sans MS" w:cs="Arial"/>
          <w:sz w:val="24"/>
          <w:szCs w:val="24"/>
        </w:rPr>
        <w:t>. We also commission external agencies to come into school to work with larger groups of staff. Throughout the year, we provide training in house for both teaching and non-</w:t>
      </w:r>
      <w:r w:rsidR="004E3D54" w:rsidRPr="002464CC">
        <w:rPr>
          <w:rFonts w:ascii="Comic Sans MS" w:hAnsi="Comic Sans MS" w:cs="Arial"/>
          <w:sz w:val="24"/>
          <w:szCs w:val="24"/>
        </w:rPr>
        <w:t>teaching members of staff. The focus of training is planned based upon the training needs of our staff as well as the needs of our pupils.</w:t>
      </w:r>
    </w:p>
    <w:p w:rsidR="00302585" w:rsidRPr="002464CC" w:rsidRDefault="00302585" w:rsidP="00302585">
      <w:pPr>
        <w:pStyle w:val="NoSpacing"/>
        <w:spacing w:after="120"/>
        <w:rPr>
          <w:rFonts w:ascii="Comic Sans MS" w:hAnsi="Comic Sans MS" w:cs="Arial"/>
          <w:sz w:val="24"/>
          <w:szCs w:val="24"/>
        </w:rPr>
      </w:pPr>
      <w:r w:rsidRPr="002464CC">
        <w:rPr>
          <w:rFonts w:ascii="Comic Sans MS" w:hAnsi="Comic Sans MS" w:cs="Arial"/>
          <w:sz w:val="24"/>
          <w:szCs w:val="24"/>
        </w:rPr>
        <w:t xml:space="preserve">Class teachers and support staff have received up to date training related to various areas </w:t>
      </w:r>
      <w:r w:rsidR="00AF054F" w:rsidRPr="002464CC">
        <w:rPr>
          <w:rFonts w:ascii="Comic Sans MS" w:hAnsi="Comic Sans MS" w:cs="Arial"/>
          <w:sz w:val="24"/>
          <w:szCs w:val="24"/>
        </w:rPr>
        <w:t>of SEND</w:t>
      </w:r>
      <w:r w:rsidR="00C53EF1" w:rsidRPr="002464CC">
        <w:rPr>
          <w:rFonts w:ascii="Comic Sans MS" w:hAnsi="Comic Sans MS" w:cs="Arial"/>
          <w:sz w:val="24"/>
          <w:szCs w:val="24"/>
        </w:rPr>
        <w:t>.</w:t>
      </w:r>
    </w:p>
    <w:p w:rsidR="00506B9B" w:rsidRPr="002464CC" w:rsidRDefault="00302585" w:rsidP="009919C4">
      <w:pPr>
        <w:pStyle w:val="NoSpacing"/>
        <w:spacing w:after="120"/>
        <w:rPr>
          <w:rFonts w:ascii="Comic Sans MS" w:hAnsi="Comic Sans MS" w:cs="Arial"/>
          <w:b/>
          <w:sz w:val="24"/>
          <w:szCs w:val="24"/>
          <w:u w:val="single"/>
        </w:rPr>
      </w:pPr>
      <w:r w:rsidRPr="002464CC">
        <w:rPr>
          <w:rFonts w:ascii="Comic Sans MS" w:hAnsi="Comic Sans MS" w:cs="Arial"/>
          <w:b/>
          <w:sz w:val="24"/>
          <w:szCs w:val="24"/>
          <w:u w:val="single"/>
        </w:rPr>
        <w:t>How do we find out if this provision</w:t>
      </w:r>
      <w:r w:rsidR="001B679A" w:rsidRPr="002464CC">
        <w:rPr>
          <w:rFonts w:ascii="Comic Sans MS" w:hAnsi="Comic Sans MS" w:cs="Arial"/>
          <w:b/>
          <w:sz w:val="24"/>
          <w:szCs w:val="24"/>
          <w:u w:val="single"/>
        </w:rPr>
        <w:t xml:space="preserve"> is effective?</w:t>
      </w:r>
    </w:p>
    <w:p w:rsidR="001B679A" w:rsidRPr="002464CC" w:rsidRDefault="001B679A" w:rsidP="009919C4">
      <w:pPr>
        <w:pStyle w:val="NoSpacing"/>
        <w:spacing w:after="120"/>
        <w:rPr>
          <w:rFonts w:ascii="Comic Sans MS" w:hAnsi="Comic Sans MS" w:cs="Arial"/>
          <w:sz w:val="24"/>
          <w:szCs w:val="24"/>
        </w:rPr>
      </w:pPr>
      <w:r w:rsidRPr="002464CC">
        <w:rPr>
          <w:rFonts w:ascii="Comic Sans MS" w:hAnsi="Comic Sans MS" w:cs="Arial"/>
          <w:sz w:val="24"/>
          <w:szCs w:val="24"/>
        </w:rPr>
        <w:lastRenderedPageBreak/>
        <w:t>Monitoring progress is an integral part of teaching and leadership within</w:t>
      </w:r>
      <w:r w:rsidR="00C53EF1" w:rsidRPr="002464CC">
        <w:rPr>
          <w:rFonts w:ascii="Comic Sans MS" w:hAnsi="Comic Sans MS" w:cs="Arial"/>
          <w:sz w:val="24"/>
          <w:szCs w:val="24"/>
        </w:rPr>
        <w:t xml:space="preserve"> Caslon Primary Community School and Beecher Bear </w:t>
      </w:r>
      <w:proofErr w:type="spellStart"/>
      <w:r w:rsidR="00C53EF1" w:rsidRPr="002464CC">
        <w:rPr>
          <w:rFonts w:ascii="Comic Sans MS" w:hAnsi="Comic Sans MS" w:cs="Arial"/>
          <w:sz w:val="24"/>
          <w:szCs w:val="24"/>
        </w:rPr>
        <w:t>Daycare</w:t>
      </w:r>
      <w:proofErr w:type="spellEnd"/>
      <w:r w:rsidR="00C53EF1" w:rsidRPr="002464CC">
        <w:rPr>
          <w:rFonts w:ascii="Comic Sans MS" w:hAnsi="Comic Sans MS" w:cs="Arial"/>
          <w:sz w:val="24"/>
          <w:szCs w:val="24"/>
        </w:rPr>
        <w:t xml:space="preserve"> and Nursery</w:t>
      </w:r>
      <w:r w:rsidR="000A66F9" w:rsidRPr="002464CC">
        <w:rPr>
          <w:rFonts w:ascii="Comic Sans MS" w:hAnsi="Comic Sans MS" w:cs="Arial"/>
          <w:sz w:val="24"/>
          <w:szCs w:val="24"/>
        </w:rPr>
        <w:t>. Through the Assess-Plan-Do-Review approach,</w:t>
      </w:r>
      <w:r w:rsidRPr="002464CC">
        <w:rPr>
          <w:rFonts w:ascii="Comic Sans MS" w:hAnsi="Comic Sans MS" w:cs="Arial"/>
          <w:color w:val="FF0000"/>
          <w:sz w:val="24"/>
          <w:szCs w:val="24"/>
        </w:rPr>
        <w:t xml:space="preserve"> </w:t>
      </w:r>
      <w:r w:rsidR="000A66F9" w:rsidRPr="002464CC">
        <w:rPr>
          <w:rFonts w:ascii="Comic Sans MS" w:hAnsi="Comic Sans MS" w:cs="Arial"/>
          <w:sz w:val="24"/>
          <w:szCs w:val="24"/>
        </w:rPr>
        <w:t>p</w:t>
      </w:r>
      <w:r w:rsidRPr="002464CC">
        <w:rPr>
          <w:rFonts w:ascii="Comic Sans MS" w:hAnsi="Comic Sans MS" w:cs="Arial"/>
          <w:sz w:val="24"/>
          <w:szCs w:val="24"/>
        </w:rPr>
        <w:t>arents/carers, pupils and staff are invol</w:t>
      </w:r>
      <w:r w:rsidR="000A66F9" w:rsidRPr="002464CC">
        <w:rPr>
          <w:rFonts w:ascii="Comic Sans MS" w:hAnsi="Comic Sans MS" w:cs="Arial"/>
          <w:sz w:val="24"/>
          <w:szCs w:val="24"/>
        </w:rPr>
        <w:t>ved in reviewing the impact of the provision in place</w:t>
      </w:r>
      <w:r w:rsidRPr="002464CC">
        <w:rPr>
          <w:rFonts w:ascii="Comic Sans MS" w:hAnsi="Comic Sans MS" w:cs="Arial"/>
          <w:sz w:val="24"/>
          <w:szCs w:val="24"/>
        </w:rPr>
        <w:t xml:space="preserve"> for learners with SEND.  </w:t>
      </w:r>
      <w:r w:rsidR="000A66F9" w:rsidRPr="002464CC">
        <w:rPr>
          <w:rFonts w:ascii="Comic Sans MS" w:hAnsi="Comic Sans MS" w:cs="Arial"/>
          <w:sz w:val="24"/>
          <w:szCs w:val="24"/>
        </w:rPr>
        <w:t>If a child has an Educational,</w:t>
      </w:r>
      <w:r w:rsidR="00C53EF1" w:rsidRPr="002464CC">
        <w:rPr>
          <w:rFonts w:ascii="Comic Sans MS" w:hAnsi="Comic Sans MS" w:cs="Arial"/>
          <w:sz w:val="24"/>
          <w:szCs w:val="24"/>
        </w:rPr>
        <w:t xml:space="preserve"> Health and Care Plan (ECHP) this</w:t>
      </w:r>
      <w:r w:rsidR="00304013" w:rsidRPr="002464CC">
        <w:rPr>
          <w:rFonts w:ascii="Comic Sans MS" w:hAnsi="Comic Sans MS" w:cs="Arial"/>
          <w:sz w:val="24"/>
          <w:szCs w:val="24"/>
        </w:rPr>
        <w:t xml:space="preserve"> will be formally reviewed in an annual review meeting.</w:t>
      </w:r>
    </w:p>
    <w:p w:rsidR="000A66F9" w:rsidRPr="002464CC" w:rsidRDefault="000A66F9" w:rsidP="009919C4">
      <w:pPr>
        <w:pStyle w:val="NoSpacing"/>
        <w:spacing w:after="120"/>
        <w:rPr>
          <w:rFonts w:ascii="Comic Sans MS" w:hAnsi="Comic Sans MS" w:cs="Arial"/>
          <w:sz w:val="24"/>
          <w:szCs w:val="24"/>
        </w:rPr>
      </w:pPr>
      <w:r w:rsidRPr="002464CC">
        <w:rPr>
          <w:rFonts w:ascii="Comic Sans MS" w:hAnsi="Comic Sans MS" w:cs="Arial"/>
          <w:sz w:val="24"/>
          <w:szCs w:val="24"/>
        </w:rPr>
        <w:t>The progress of children within the school with SEND is regularly monitored by the Head of Inclusion</w:t>
      </w:r>
      <w:r w:rsidR="00304013" w:rsidRPr="002464CC">
        <w:rPr>
          <w:rFonts w:ascii="Comic Sans MS" w:hAnsi="Comic Sans MS" w:cs="Arial"/>
          <w:sz w:val="24"/>
          <w:szCs w:val="24"/>
        </w:rPr>
        <w:t xml:space="preserve">. Further action is taken and provision is discussed where children are not making the expected progress given their individual starting points and </w:t>
      </w:r>
      <w:r w:rsidR="00302585" w:rsidRPr="002464CC">
        <w:rPr>
          <w:rFonts w:ascii="Comic Sans MS" w:hAnsi="Comic Sans MS" w:cs="Arial"/>
          <w:sz w:val="24"/>
          <w:szCs w:val="24"/>
        </w:rPr>
        <w:t>additional</w:t>
      </w:r>
      <w:r w:rsidR="00304013" w:rsidRPr="002464CC">
        <w:rPr>
          <w:rFonts w:ascii="Comic Sans MS" w:hAnsi="Comic Sans MS" w:cs="Arial"/>
          <w:sz w:val="24"/>
          <w:szCs w:val="24"/>
        </w:rPr>
        <w:t xml:space="preserve"> provision put in place. In some ca</w:t>
      </w:r>
      <w:r w:rsidR="00302585" w:rsidRPr="002464CC">
        <w:rPr>
          <w:rFonts w:ascii="Comic Sans MS" w:hAnsi="Comic Sans MS" w:cs="Arial"/>
          <w:sz w:val="24"/>
          <w:szCs w:val="24"/>
        </w:rPr>
        <w:t>ses, th</w:t>
      </w:r>
      <w:r w:rsidR="00C53EF1" w:rsidRPr="002464CC">
        <w:rPr>
          <w:rFonts w:ascii="Comic Sans MS" w:hAnsi="Comic Sans MS" w:cs="Arial"/>
          <w:sz w:val="24"/>
          <w:szCs w:val="24"/>
        </w:rPr>
        <w:t>is may result in involvement f</w:t>
      </w:r>
      <w:r w:rsidR="00302585" w:rsidRPr="002464CC">
        <w:rPr>
          <w:rFonts w:ascii="Comic Sans MS" w:hAnsi="Comic Sans MS" w:cs="Arial"/>
          <w:sz w:val="24"/>
          <w:szCs w:val="24"/>
        </w:rPr>
        <w:t>r</w:t>
      </w:r>
      <w:r w:rsidR="00C53EF1" w:rsidRPr="002464CC">
        <w:rPr>
          <w:rFonts w:ascii="Comic Sans MS" w:hAnsi="Comic Sans MS" w:cs="Arial"/>
          <w:sz w:val="24"/>
          <w:szCs w:val="24"/>
        </w:rPr>
        <w:t>o</w:t>
      </w:r>
      <w:r w:rsidR="00302585" w:rsidRPr="002464CC">
        <w:rPr>
          <w:rFonts w:ascii="Comic Sans MS" w:hAnsi="Comic Sans MS" w:cs="Arial"/>
          <w:sz w:val="24"/>
          <w:szCs w:val="24"/>
        </w:rPr>
        <w:t xml:space="preserve">m specialist external agencies. </w:t>
      </w:r>
    </w:p>
    <w:p w:rsidR="001B679A" w:rsidRPr="002464CC" w:rsidRDefault="001B679A" w:rsidP="009919C4">
      <w:pPr>
        <w:pStyle w:val="NoSpacing"/>
        <w:spacing w:after="120"/>
        <w:rPr>
          <w:rFonts w:ascii="Comic Sans MS" w:hAnsi="Comic Sans MS" w:cs="Arial"/>
          <w:sz w:val="24"/>
          <w:szCs w:val="24"/>
        </w:rPr>
      </w:pPr>
      <w:r w:rsidRPr="002464CC">
        <w:rPr>
          <w:rFonts w:ascii="Comic Sans MS" w:hAnsi="Comic Sans MS" w:cs="Arial"/>
          <w:sz w:val="24"/>
          <w:szCs w:val="24"/>
        </w:rPr>
        <w:t xml:space="preserve">Progress data for all learners </w:t>
      </w:r>
      <w:r w:rsidR="00304013" w:rsidRPr="002464CC">
        <w:rPr>
          <w:rFonts w:ascii="Comic Sans MS" w:hAnsi="Comic Sans MS" w:cs="Arial"/>
          <w:sz w:val="24"/>
          <w:szCs w:val="24"/>
        </w:rPr>
        <w:t xml:space="preserve">is </w:t>
      </w:r>
      <w:r w:rsidRPr="002464CC">
        <w:rPr>
          <w:rFonts w:ascii="Comic Sans MS" w:hAnsi="Comic Sans MS" w:cs="Arial"/>
          <w:sz w:val="24"/>
          <w:szCs w:val="24"/>
        </w:rPr>
        <w:t xml:space="preserve">monitored by </w:t>
      </w:r>
      <w:r w:rsidR="00304013" w:rsidRPr="002464CC">
        <w:rPr>
          <w:rFonts w:ascii="Comic Sans MS" w:hAnsi="Comic Sans MS" w:cs="Arial"/>
          <w:sz w:val="24"/>
          <w:szCs w:val="24"/>
        </w:rPr>
        <w:t>teachers, senior l</w:t>
      </w:r>
      <w:r w:rsidRPr="002464CC">
        <w:rPr>
          <w:rFonts w:ascii="Comic Sans MS" w:hAnsi="Comic Sans MS" w:cs="Arial"/>
          <w:sz w:val="24"/>
          <w:szCs w:val="24"/>
        </w:rPr>
        <w:t xml:space="preserve">eaders, </w:t>
      </w:r>
      <w:r w:rsidR="00304013" w:rsidRPr="002464CC">
        <w:rPr>
          <w:rFonts w:ascii="Comic Sans MS" w:hAnsi="Comic Sans MS" w:cs="Arial"/>
          <w:sz w:val="24"/>
          <w:szCs w:val="24"/>
        </w:rPr>
        <w:t xml:space="preserve">Head of Inclusion </w:t>
      </w:r>
      <w:r w:rsidRPr="002464CC">
        <w:rPr>
          <w:rFonts w:ascii="Comic Sans MS" w:hAnsi="Comic Sans MS" w:cs="Arial"/>
          <w:sz w:val="24"/>
          <w:szCs w:val="24"/>
        </w:rPr>
        <w:t xml:space="preserve">and </w:t>
      </w:r>
      <w:r w:rsidR="00304013" w:rsidRPr="002464CC">
        <w:rPr>
          <w:rFonts w:ascii="Comic Sans MS" w:hAnsi="Comic Sans MS" w:cs="Arial"/>
          <w:sz w:val="24"/>
          <w:szCs w:val="24"/>
        </w:rPr>
        <w:t>the governing body</w:t>
      </w:r>
      <w:r w:rsidRPr="002464CC">
        <w:rPr>
          <w:rFonts w:ascii="Comic Sans MS" w:hAnsi="Comic Sans MS" w:cs="Arial"/>
          <w:sz w:val="24"/>
          <w:szCs w:val="24"/>
        </w:rPr>
        <w:t xml:space="preserve">. </w:t>
      </w:r>
      <w:r w:rsidR="00384449" w:rsidRPr="002464CC">
        <w:rPr>
          <w:rFonts w:ascii="Comic Sans MS" w:hAnsi="Comic Sans MS" w:cs="Arial"/>
          <w:sz w:val="24"/>
          <w:szCs w:val="24"/>
        </w:rPr>
        <w:t xml:space="preserve">The Governor with SEND Responsibility has regular meetings with our Head of Inclusion to maintain accountability and keep up to date with how the school is meeting the needs of pupils with SEN. The Head Teacher’s Termly Report to Governors included details and data f or SEN pupils. </w:t>
      </w:r>
      <w:r w:rsidRPr="002464CC">
        <w:rPr>
          <w:rFonts w:ascii="Comic Sans MS" w:hAnsi="Comic Sans MS" w:cs="Arial"/>
          <w:sz w:val="24"/>
          <w:szCs w:val="24"/>
        </w:rPr>
        <w:t>Our school data is also monitored by the Local Authority and Ofsted.</w:t>
      </w:r>
    </w:p>
    <w:p w:rsidR="004302EC" w:rsidRPr="002464CC" w:rsidRDefault="005F5FD1" w:rsidP="009919C4">
      <w:pPr>
        <w:pStyle w:val="NoSpacing"/>
        <w:spacing w:after="120"/>
        <w:rPr>
          <w:rFonts w:ascii="Comic Sans MS" w:hAnsi="Comic Sans MS" w:cs="Arial"/>
          <w:sz w:val="24"/>
          <w:szCs w:val="24"/>
        </w:rPr>
      </w:pPr>
      <w:r w:rsidRPr="002464CC">
        <w:rPr>
          <w:rFonts w:ascii="Comic Sans MS" w:hAnsi="Comic Sans MS"/>
          <w:b/>
          <w:sz w:val="24"/>
          <w:szCs w:val="24"/>
          <w:u w:val="single"/>
        </w:rPr>
        <w:t>How do we prepare</w:t>
      </w:r>
      <w:r w:rsidR="004302EC" w:rsidRPr="002464CC">
        <w:rPr>
          <w:rFonts w:ascii="Comic Sans MS" w:hAnsi="Comic Sans MS"/>
          <w:b/>
          <w:sz w:val="24"/>
          <w:szCs w:val="24"/>
          <w:u w:val="single"/>
        </w:rPr>
        <w:t xml:space="preserve"> </w:t>
      </w:r>
      <w:r w:rsidR="00506B9B" w:rsidRPr="002464CC">
        <w:rPr>
          <w:rFonts w:ascii="Comic Sans MS" w:hAnsi="Comic Sans MS"/>
          <w:b/>
          <w:sz w:val="24"/>
          <w:szCs w:val="24"/>
          <w:u w:val="single"/>
        </w:rPr>
        <w:t xml:space="preserve">children </w:t>
      </w:r>
      <w:r w:rsidR="004302EC" w:rsidRPr="002464CC">
        <w:rPr>
          <w:rFonts w:ascii="Comic Sans MS" w:hAnsi="Comic Sans MS"/>
          <w:b/>
          <w:sz w:val="24"/>
          <w:szCs w:val="24"/>
          <w:u w:val="single"/>
        </w:rPr>
        <w:t>for the next step</w:t>
      </w:r>
      <w:r w:rsidR="00506B9B" w:rsidRPr="002464CC">
        <w:rPr>
          <w:rFonts w:ascii="Comic Sans MS" w:hAnsi="Comic Sans MS"/>
          <w:b/>
          <w:sz w:val="24"/>
          <w:szCs w:val="24"/>
          <w:u w:val="single"/>
        </w:rPr>
        <w:t xml:space="preserve"> of their education</w:t>
      </w:r>
      <w:r w:rsidRPr="002464CC">
        <w:rPr>
          <w:rFonts w:ascii="Comic Sans MS" w:hAnsi="Comic Sans MS"/>
          <w:b/>
          <w:sz w:val="24"/>
          <w:szCs w:val="24"/>
          <w:u w:val="single"/>
        </w:rPr>
        <w:t>?</w:t>
      </w:r>
    </w:p>
    <w:p w:rsidR="004302EC" w:rsidRPr="002464CC" w:rsidRDefault="004302EC" w:rsidP="009919C4">
      <w:pPr>
        <w:spacing w:after="120" w:line="240" w:lineRule="auto"/>
        <w:rPr>
          <w:rFonts w:ascii="Comic Sans MS" w:hAnsi="Comic Sans MS" w:cs="Arial"/>
          <w:sz w:val="24"/>
          <w:szCs w:val="24"/>
        </w:rPr>
      </w:pPr>
      <w:r w:rsidRPr="002464CC">
        <w:rPr>
          <w:rFonts w:ascii="Comic Sans MS" w:hAnsi="Comic Sans MS" w:cs="Arial"/>
          <w:sz w:val="24"/>
          <w:szCs w:val="24"/>
        </w:rPr>
        <w:t xml:space="preserve">Transition is a part of life for all learners. This can be transition to a new class in school, having a new teacher or moving on to another school, training provider or employment. </w:t>
      </w:r>
      <w:r w:rsidR="00C53EF1" w:rsidRPr="002464CC">
        <w:rPr>
          <w:rFonts w:ascii="Comic Sans MS" w:hAnsi="Comic Sans MS" w:cs="Arial"/>
          <w:sz w:val="24"/>
          <w:szCs w:val="24"/>
        </w:rPr>
        <w:t xml:space="preserve">Caslon Primary Community School and Beecher Bear </w:t>
      </w:r>
      <w:proofErr w:type="spellStart"/>
      <w:r w:rsidR="00C53EF1" w:rsidRPr="002464CC">
        <w:rPr>
          <w:rFonts w:ascii="Comic Sans MS" w:hAnsi="Comic Sans MS" w:cs="Arial"/>
          <w:sz w:val="24"/>
          <w:szCs w:val="24"/>
        </w:rPr>
        <w:t>Daycare</w:t>
      </w:r>
      <w:proofErr w:type="spellEnd"/>
      <w:r w:rsidR="00C53EF1" w:rsidRPr="002464CC">
        <w:rPr>
          <w:rFonts w:ascii="Comic Sans MS" w:hAnsi="Comic Sans MS" w:cs="Arial"/>
          <w:sz w:val="24"/>
          <w:szCs w:val="24"/>
        </w:rPr>
        <w:t xml:space="preserve"> and Nursery </w:t>
      </w:r>
      <w:r w:rsidRPr="002464CC">
        <w:rPr>
          <w:rFonts w:ascii="Comic Sans MS" w:hAnsi="Comic Sans MS" w:cs="Arial"/>
          <w:sz w:val="24"/>
          <w:szCs w:val="24"/>
        </w:rPr>
        <w:t>is committed to working in partnership with children, families and other providers to ensure that positive transitions occur.</w:t>
      </w:r>
    </w:p>
    <w:p w:rsidR="004302EC" w:rsidRPr="002464CC" w:rsidRDefault="004302EC" w:rsidP="009919C4">
      <w:pPr>
        <w:tabs>
          <w:tab w:val="left" w:pos="1701"/>
        </w:tabs>
        <w:spacing w:after="120" w:line="240" w:lineRule="auto"/>
        <w:rPr>
          <w:rFonts w:ascii="Comic Sans MS" w:hAnsi="Comic Sans MS" w:cs="Arial"/>
          <w:sz w:val="24"/>
          <w:szCs w:val="24"/>
        </w:rPr>
      </w:pPr>
      <w:r w:rsidRPr="002464CC">
        <w:rPr>
          <w:rFonts w:ascii="Comic Sans MS" w:hAnsi="Comic Sans MS" w:cs="Arial"/>
          <w:sz w:val="24"/>
          <w:szCs w:val="24"/>
        </w:rPr>
        <w:t xml:space="preserve">Planning for transition is a part of our provision for all learners with SEND. Moving classes will be discussed with you and your child at their summer term review meeting. </w:t>
      </w:r>
      <w:r w:rsidR="00D70840" w:rsidRPr="002464CC">
        <w:rPr>
          <w:rFonts w:ascii="Comic Sans MS" w:hAnsi="Comic Sans MS" w:cs="Arial"/>
          <w:sz w:val="24"/>
          <w:szCs w:val="24"/>
        </w:rPr>
        <w:t>In school we ensure that the children are prepared for their next year in various ways. There are transition meetings involving teacher to teacher, sometimes involving external agencies. Children get the opportunity to meet their new teacher and experience a taste of life in the year above. For some children an enhanced transition may</w:t>
      </w:r>
      <w:r w:rsidR="00C53EF1" w:rsidRPr="002464CC">
        <w:rPr>
          <w:rFonts w:ascii="Comic Sans MS" w:hAnsi="Comic Sans MS" w:cs="Arial"/>
          <w:sz w:val="24"/>
          <w:szCs w:val="24"/>
        </w:rPr>
        <w:t xml:space="preserve"> </w:t>
      </w:r>
      <w:r w:rsidR="00D70840" w:rsidRPr="002464CC">
        <w:rPr>
          <w:rFonts w:ascii="Comic Sans MS" w:hAnsi="Comic Sans MS" w:cs="Arial"/>
          <w:sz w:val="24"/>
          <w:szCs w:val="24"/>
        </w:rPr>
        <w:t>be required. There may be additional meetings of professionals and/or additional work done with the child in school. Enhanced transitions are done on a child by child basis.</w:t>
      </w:r>
    </w:p>
    <w:p w:rsidR="009919C4" w:rsidRPr="002464CC" w:rsidRDefault="009919C4" w:rsidP="009919C4">
      <w:pPr>
        <w:spacing w:before="100" w:beforeAutospacing="1" w:after="120" w:line="240" w:lineRule="auto"/>
        <w:rPr>
          <w:rFonts w:ascii="Comic Sans MS" w:hAnsi="Comic Sans MS" w:cs="Arial"/>
          <w:color w:val="000000"/>
          <w:sz w:val="24"/>
          <w:szCs w:val="24"/>
        </w:rPr>
      </w:pPr>
      <w:r w:rsidRPr="002464CC">
        <w:rPr>
          <w:rFonts w:ascii="Comic Sans MS" w:eastAsia="Times New Roman" w:hAnsi="Comic Sans MS" w:cs="Arial"/>
          <w:sz w:val="24"/>
          <w:szCs w:val="24"/>
          <w:lang w:eastAsia="en-GB"/>
        </w:rPr>
        <w:t xml:space="preserve">The class teachers in Year 6 have detailed discussions with secondary colleagues about all the pupils moving onto secondary school. In some cases the SENCO meets with Secondary SENCO’s to discuss the Special Educational Needs of children individual children moving to Year 7. All records are passed onto Secondary SENCO’s. Where appropriate, further meetings between </w:t>
      </w:r>
      <w:r w:rsidR="00C53EF1" w:rsidRPr="002464CC">
        <w:rPr>
          <w:rFonts w:ascii="Comic Sans MS" w:eastAsia="Times New Roman" w:hAnsi="Comic Sans MS" w:cs="Arial"/>
          <w:sz w:val="24"/>
          <w:szCs w:val="24"/>
          <w:lang w:eastAsia="en-GB"/>
        </w:rPr>
        <w:t xml:space="preserve">school </w:t>
      </w:r>
      <w:r w:rsidRPr="002464CC">
        <w:rPr>
          <w:rFonts w:ascii="Comic Sans MS" w:eastAsia="Times New Roman" w:hAnsi="Comic Sans MS" w:cs="Arial"/>
          <w:sz w:val="24"/>
          <w:szCs w:val="24"/>
          <w:lang w:eastAsia="en-GB"/>
        </w:rPr>
        <w:t>and home may take place and an enhanced transition may be arranged.</w:t>
      </w:r>
    </w:p>
    <w:p w:rsidR="002F0155" w:rsidRPr="002464CC" w:rsidRDefault="002F0155" w:rsidP="009919C4">
      <w:pPr>
        <w:tabs>
          <w:tab w:val="left" w:pos="1701"/>
        </w:tabs>
        <w:spacing w:after="120" w:line="240" w:lineRule="auto"/>
        <w:rPr>
          <w:rFonts w:ascii="Comic Sans MS" w:hAnsi="Comic Sans MS" w:cs="Arial"/>
          <w:b/>
          <w:sz w:val="24"/>
          <w:szCs w:val="24"/>
          <w:u w:val="single"/>
        </w:rPr>
      </w:pPr>
      <w:r w:rsidRPr="002464CC">
        <w:rPr>
          <w:rFonts w:ascii="Comic Sans MS" w:hAnsi="Comic Sans MS" w:cs="Arial"/>
          <w:b/>
          <w:sz w:val="24"/>
          <w:szCs w:val="24"/>
          <w:u w:val="single"/>
        </w:rPr>
        <w:lastRenderedPageBreak/>
        <w:t>What do I do if I have Concerns?</w:t>
      </w:r>
    </w:p>
    <w:p w:rsidR="002F0155" w:rsidRPr="002464CC" w:rsidRDefault="002F0155" w:rsidP="009919C4">
      <w:pPr>
        <w:tabs>
          <w:tab w:val="left" w:pos="1701"/>
        </w:tabs>
        <w:spacing w:after="120" w:line="240" w:lineRule="auto"/>
        <w:rPr>
          <w:rFonts w:ascii="Comic Sans MS" w:hAnsi="Comic Sans MS" w:cs="Arial"/>
          <w:sz w:val="24"/>
          <w:szCs w:val="24"/>
        </w:rPr>
      </w:pPr>
      <w:r w:rsidRPr="002464CC">
        <w:rPr>
          <w:rFonts w:ascii="Comic Sans MS" w:hAnsi="Comic Sans MS" w:cs="Arial"/>
          <w:sz w:val="24"/>
          <w:szCs w:val="24"/>
        </w:rPr>
        <w:t>As a school we believe th</w:t>
      </w:r>
      <w:r w:rsidR="004E3D54" w:rsidRPr="002464CC">
        <w:rPr>
          <w:rFonts w:ascii="Comic Sans MS" w:hAnsi="Comic Sans MS" w:cs="Arial"/>
          <w:sz w:val="24"/>
          <w:szCs w:val="24"/>
        </w:rPr>
        <w:t>at the SEND of pupils are best provided for</w:t>
      </w:r>
      <w:r w:rsidRPr="002464CC">
        <w:rPr>
          <w:rFonts w:ascii="Comic Sans MS" w:hAnsi="Comic Sans MS" w:cs="Arial"/>
          <w:sz w:val="24"/>
          <w:szCs w:val="24"/>
        </w:rPr>
        <w:t xml:space="preserve"> when there is effective collaboration and communication between school, families, pupils and other agencies. We aim to foster good working relationships with all these groups, especially parents.</w:t>
      </w:r>
    </w:p>
    <w:p w:rsidR="00852665" w:rsidRPr="002464CC" w:rsidRDefault="002F0155" w:rsidP="009919C4">
      <w:pPr>
        <w:tabs>
          <w:tab w:val="left" w:pos="1701"/>
        </w:tabs>
        <w:spacing w:after="120" w:line="240" w:lineRule="auto"/>
        <w:rPr>
          <w:rFonts w:ascii="Comic Sans MS" w:hAnsi="Comic Sans MS"/>
          <w:sz w:val="24"/>
          <w:szCs w:val="24"/>
        </w:rPr>
      </w:pPr>
      <w:r w:rsidRPr="002464CC">
        <w:rPr>
          <w:rFonts w:ascii="Comic Sans MS" w:hAnsi="Comic Sans MS" w:cs="Arial"/>
          <w:sz w:val="24"/>
          <w:szCs w:val="24"/>
        </w:rPr>
        <w:t>If a parent or carer has any concerns or complaints regardin</w:t>
      </w:r>
      <w:r w:rsidR="0025094F" w:rsidRPr="002464CC">
        <w:rPr>
          <w:rFonts w:ascii="Comic Sans MS" w:hAnsi="Comic Sans MS" w:cs="Arial"/>
          <w:sz w:val="24"/>
          <w:szCs w:val="24"/>
        </w:rPr>
        <w:t>g the care or educational provision in place for their child</w:t>
      </w:r>
      <w:r w:rsidR="00343EF9" w:rsidRPr="002464CC">
        <w:rPr>
          <w:rFonts w:ascii="Comic Sans MS" w:hAnsi="Comic Sans MS"/>
          <w:sz w:val="24"/>
          <w:szCs w:val="24"/>
        </w:rPr>
        <w:t xml:space="preserve"> please speak t</w:t>
      </w:r>
      <w:r w:rsidR="00C53EF1" w:rsidRPr="002464CC">
        <w:rPr>
          <w:rFonts w:ascii="Comic Sans MS" w:hAnsi="Comic Sans MS"/>
          <w:sz w:val="24"/>
          <w:szCs w:val="24"/>
        </w:rPr>
        <w:t>o your child’s Class Teacher or see the SENCO directly, who will discuss any</w:t>
      </w:r>
      <w:r w:rsidR="00343EF9" w:rsidRPr="002464CC">
        <w:rPr>
          <w:rFonts w:ascii="Comic Sans MS" w:hAnsi="Comic Sans MS"/>
          <w:sz w:val="24"/>
          <w:szCs w:val="24"/>
        </w:rPr>
        <w:t xml:space="preserve"> concerns with </w:t>
      </w:r>
      <w:r w:rsidR="00C53EF1" w:rsidRPr="002464CC">
        <w:rPr>
          <w:rFonts w:ascii="Comic Sans MS" w:hAnsi="Comic Sans MS"/>
          <w:sz w:val="24"/>
          <w:szCs w:val="24"/>
        </w:rPr>
        <w:t>you and propose next steps</w:t>
      </w:r>
      <w:r w:rsidR="00343EF9" w:rsidRPr="002464CC">
        <w:rPr>
          <w:rFonts w:ascii="Comic Sans MS" w:hAnsi="Comic Sans MS"/>
          <w:sz w:val="24"/>
          <w:szCs w:val="24"/>
        </w:rPr>
        <w:t>.</w:t>
      </w:r>
      <w:r w:rsidR="00C2725E" w:rsidRPr="002464CC">
        <w:rPr>
          <w:rFonts w:ascii="Comic Sans MS" w:hAnsi="Comic Sans MS"/>
          <w:sz w:val="24"/>
          <w:szCs w:val="24"/>
        </w:rPr>
        <w:t xml:space="preserve"> For further information please refer to the school complaints policy.</w:t>
      </w:r>
    </w:p>
    <w:p w:rsidR="00852665" w:rsidRPr="002464CC" w:rsidRDefault="00852665" w:rsidP="009919C4">
      <w:pPr>
        <w:tabs>
          <w:tab w:val="left" w:pos="1701"/>
        </w:tabs>
        <w:spacing w:after="120" w:line="240" w:lineRule="auto"/>
        <w:rPr>
          <w:rFonts w:ascii="Comic Sans MS" w:hAnsi="Comic Sans MS"/>
          <w:b/>
          <w:sz w:val="24"/>
          <w:szCs w:val="24"/>
          <w:u w:val="single"/>
        </w:rPr>
      </w:pPr>
      <w:r w:rsidRPr="002464CC">
        <w:rPr>
          <w:rFonts w:ascii="Comic Sans MS" w:hAnsi="Comic Sans MS"/>
          <w:b/>
          <w:sz w:val="24"/>
          <w:szCs w:val="24"/>
          <w:u w:val="single"/>
        </w:rPr>
        <w:t>Key staff relating to this information report</w:t>
      </w:r>
    </w:p>
    <w:p w:rsidR="00852665" w:rsidRPr="002464CC" w:rsidRDefault="00852665" w:rsidP="009919C4">
      <w:pPr>
        <w:tabs>
          <w:tab w:val="left" w:pos="1701"/>
        </w:tabs>
        <w:spacing w:after="120" w:line="240" w:lineRule="auto"/>
        <w:rPr>
          <w:rFonts w:ascii="Comic Sans MS" w:hAnsi="Comic Sans MS"/>
          <w:sz w:val="24"/>
          <w:szCs w:val="24"/>
        </w:rPr>
      </w:pPr>
      <w:r w:rsidRPr="002464CC">
        <w:rPr>
          <w:rFonts w:ascii="Comic Sans MS" w:hAnsi="Comic Sans MS"/>
          <w:b/>
          <w:sz w:val="24"/>
          <w:szCs w:val="24"/>
        </w:rPr>
        <w:t>Head of Inclusion</w:t>
      </w:r>
      <w:r w:rsidRPr="002464CC">
        <w:rPr>
          <w:rFonts w:ascii="Comic Sans MS" w:hAnsi="Comic Sans MS"/>
          <w:sz w:val="24"/>
          <w:szCs w:val="24"/>
        </w:rPr>
        <w:t xml:space="preserve"> – </w:t>
      </w:r>
      <w:r w:rsidR="00C53EF1" w:rsidRPr="002464CC">
        <w:rPr>
          <w:rFonts w:ascii="Comic Sans MS" w:hAnsi="Comic Sans MS"/>
          <w:sz w:val="24"/>
          <w:szCs w:val="24"/>
        </w:rPr>
        <w:t>Mrs Claire Warford</w:t>
      </w:r>
    </w:p>
    <w:p w:rsidR="00384449" w:rsidRPr="002464CC" w:rsidRDefault="00384449" w:rsidP="009919C4">
      <w:pPr>
        <w:tabs>
          <w:tab w:val="left" w:pos="1701"/>
        </w:tabs>
        <w:spacing w:after="120" w:line="240" w:lineRule="auto"/>
        <w:rPr>
          <w:rFonts w:ascii="Comic Sans MS" w:hAnsi="Comic Sans MS"/>
          <w:sz w:val="24"/>
          <w:szCs w:val="24"/>
        </w:rPr>
      </w:pPr>
      <w:r w:rsidRPr="002464CC">
        <w:rPr>
          <w:rFonts w:ascii="Comic Sans MS" w:hAnsi="Comic Sans MS"/>
          <w:b/>
          <w:sz w:val="24"/>
          <w:szCs w:val="24"/>
        </w:rPr>
        <w:t>Governor with SEND Responsibility</w:t>
      </w:r>
      <w:r w:rsidRPr="002464CC">
        <w:rPr>
          <w:rFonts w:ascii="Comic Sans MS" w:hAnsi="Comic Sans MS"/>
          <w:sz w:val="24"/>
          <w:szCs w:val="24"/>
        </w:rPr>
        <w:t xml:space="preserve"> – Mrs Sam Hunt</w:t>
      </w:r>
    </w:p>
    <w:p w:rsidR="00384449" w:rsidRPr="002464CC" w:rsidRDefault="00384449" w:rsidP="009919C4">
      <w:pPr>
        <w:tabs>
          <w:tab w:val="left" w:pos="1701"/>
        </w:tabs>
        <w:spacing w:after="120" w:line="240" w:lineRule="auto"/>
        <w:rPr>
          <w:rFonts w:ascii="Comic Sans MS" w:hAnsi="Comic Sans MS"/>
          <w:sz w:val="24"/>
          <w:szCs w:val="24"/>
        </w:rPr>
      </w:pPr>
      <w:r w:rsidRPr="002464CC">
        <w:rPr>
          <w:rFonts w:ascii="Comic Sans MS" w:hAnsi="Comic Sans MS"/>
          <w:b/>
          <w:sz w:val="24"/>
          <w:szCs w:val="24"/>
        </w:rPr>
        <w:t>SENCO for EYFS</w:t>
      </w:r>
      <w:r w:rsidRPr="002464CC">
        <w:rPr>
          <w:rFonts w:ascii="Comic Sans MS" w:hAnsi="Comic Sans MS"/>
          <w:sz w:val="24"/>
          <w:szCs w:val="24"/>
        </w:rPr>
        <w:t xml:space="preserve"> – Mrs Karen Holloway</w:t>
      </w:r>
    </w:p>
    <w:sectPr w:rsidR="00384449" w:rsidRPr="002464CC" w:rsidSect="003F6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D5A"/>
    <w:multiLevelType w:val="hybridMultilevel"/>
    <w:tmpl w:val="5EAA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3474"/>
    <w:multiLevelType w:val="multilevel"/>
    <w:tmpl w:val="2DC67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85F57"/>
    <w:multiLevelType w:val="hybridMultilevel"/>
    <w:tmpl w:val="BA2A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B5F38"/>
    <w:multiLevelType w:val="hybridMultilevel"/>
    <w:tmpl w:val="62F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10E67"/>
    <w:multiLevelType w:val="hybridMultilevel"/>
    <w:tmpl w:val="5B84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837BC"/>
    <w:multiLevelType w:val="multilevel"/>
    <w:tmpl w:val="CF80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44AB7"/>
    <w:multiLevelType w:val="hybridMultilevel"/>
    <w:tmpl w:val="2CF0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0528A"/>
    <w:multiLevelType w:val="hybridMultilevel"/>
    <w:tmpl w:val="8C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259AD"/>
    <w:multiLevelType w:val="hybridMultilevel"/>
    <w:tmpl w:val="B63CC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7"/>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2B"/>
    <w:rsid w:val="00002D4D"/>
    <w:rsid w:val="00025178"/>
    <w:rsid w:val="00052E0E"/>
    <w:rsid w:val="000A66F9"/>
    <w:rsid w:val="00132551"/>
    <w:rsid w:val="001B679A"/>
    <w:rsid w:val="00200706"/>
    <w:rsid w:val="00206085"/>
    <w:rsid w:val="002464CC"/>
    <w:rsid w:val="0025094F"/>
    <w:rsid w:val="00292831"/>
    <w:rsid w:val="002B41AF"/>
    <w:rsid w:val="002B6D11"/>
    <w:rsid w:val="002F0155"/>
    <w:rsid w:val="00302585"/>
    <w:rsid w:val="00304013"/>
    <w:rsid w:val="00343EF9"/>
    <w:rsid w:val="00384449"/>
    <w:rsid w:val="003F6B5E"/>
    <w:rsid w:val="004302EC"/>
    <w:rsid w:val="00464C2B"/>
    <w:rsid w:val="004E3D54"/>
    <w:rsid w:val="004F2240"/>
    <w:rsid w:val="00506B9B"/>
    <w:rsid w:val="00524640"/>
    <w:rsid w:val="00573526"/>
    <w:rsid w:val="005F5FD1"/>
    <w:rsid w:val="00634845"/>
    <w:rsid w:val="006B47ED"/>
    <w:rsid w:val="006D7559"/>
    <w:rsid w:val="00705065"/>
    <w:rsid w:val="00852665"/>
    <w:rsid w:val="00873073"/>
    <w:rsid w:val="008A670B"/>
    <w:rsid w:val="008B1808"/>
    <w:rsid w:val="009919C4"/>
    <w:rsid w:val="00A03E80"/>
    <w:rsid w:val="00A61E25"/>
    <w:rsid w:val="00AC1F83"/>
    <w:rsid w:val="00AD1C5C"/>
    <w:rsid w:val="00AE3291"/>
    <w:rsid w:val="00AE5746"/>
    <w:rsid w:val="00AF054F"/>
    <w:rsid w:val="00BA70D3"/>
    <w:rsid w:val="00C2725E"/>
    <w:rsid w:val="00C53EF1"/>
    <w:rsid w:val="00D02E1C"/>
    <w:rsid w:val="00D24E08"/>
    <w:rsid w:val="00D67E20"/>
    <w:rsid w:val="00D70840"/>
    <w:rsid w:val="00DC2D83"/>
    <w:rsid w:val="00DE2EC6"/>
    <w:rsid w:val="00E924D8"/>
    <w:rsid w:val="00ED6E4B"/>
    <w:rsid w:val="00F34A89"/>
    <w:rsid w:val="00F44922"/>
    <w:rsid w:val="00FE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29643-B413-4CA2-A8D6-21BDF501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9A"/>
    <w:pPr>
      <w:spacing w:after="0" w:line="240" w:lineRule="auto"/>
    </w:pPr>
  </w:style>
  <w:style w:type="paragraph" w:styleId="ListParagraph">
    <w:name w:val="List Paragraph"/>
    <w:basedOn w:val="Normal"/>
    <w:uiPriority w:val="34"/>
    <w:qFormat/>
    <w:rsid w:val="004302EC"/>
    <w:pPr>
      <w:ind w:left="720"/>
      <w:contextualSpacing/>
    </w:pPr>
  </w:style>
  <w:style w:type="character" w:styleId="Hyperlink">
    <w:name w:val="Hyperlink"/>
    <w:basedOn w:val="DefaultParagraphFont"/>
    <w:uiPriority w:val="99"/>
    <w:unhideWhenUsed/>
    <w:rsid w:val="00302585"/>
    <w:rPr>
      <w:color w:val="0000FF" w:themeColor="hyperlink"/>
      <w:u w:val="single"/>
    </w:rPr>
  </w:style>
  <w:style w:type="character" w:customStyle="1" w:styleId="apple-converted-space">
    <w:name w:val="apple-converted-space"/>
    <w:basedOn w:val="DefaultParagraphFont"/>
    <w:rsid w:val="0038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1827">
      <w:bodyDiv w:val="1"/>
      <w:marLeft w:val="0"/>
      <w:marRight w:val="0"/>
      <w:marTop w:val="0"/>
      <w:marBottom w:val="0"/>
      <w:divBdr>
        <w:top w:val="none" w:sz="0" w:space="0" w:color="auto"/>
        <w:left w:val="none" w:sz="0" w:space="0" w:color="auto"/>
        <w:bottom w:val="none" w:sz="0" w:space="0" w:color="auto"/>
        <w:right w:val="none" w:sz="0" w:space="0" w:color="auto"/>
      </w:divBdr>
      <w:divsChild>
        <w:div w:id="653412217">
          <w:marLeft w:val="0"/>
          <w:marRight w:val="0"/>
          <w:marTop w:val="0"/>
          <w:marBottom w:val="0"/>
          <w:divBdr>
            <w:top w:val="none" w:sz="0" w:space="0" w:color="auto"/>
            <w:left w:val="none" w:sz="0" w:space="0" w:color="auto"/>
            <w:bottom w:val="none" w:sz="0" w:space="0" w:color="auto"/>
            <w:right w:val="none" w:sz="0" w:space="0" w:color="auto"/>
          </w:divBdr>
          <w:divsChild>
            <w:div w:id="235093341">
              <w:marLeft w:val="0"/>
              <w:marRight w:val="0"/>
              <w:marTop w:val="0"/>
              <w:marBottom w:val="0"/>
              <w:divBdr>
                <w:top w:val="none" w:sz="0" w:space="0" w:color="auto"/>
                <w:left w:val="none" w:sz="0" w:space="0" w:color="auto"/>
                <w:bottom w:val="none" w:sz="0" w:space="0" w:color="auto"/>
                <w:right w:val="none" w:sz="0" w:space="0" w:color="auto"/>
              </w:divBdr>
              <w:divsChild>
                <w:div w:id="1385711868">
                  <w:marLeft w:val="0"/>
                  <w:marRight w:val="0"/>
                  <w:marTop w:val="0"/>
                  <w:marBottom w:val="0"/>
                  <w:divBdr>
                    <w:top w:val="none" w:sz="0" w:space="0" w:color="auto"/>
                    <w:left w:val="none" w:sz="0" w:space="0" w:color="auto"/>
                    <w:bottom w:val="none" w:sz="0" w:space="0" w:color="auto"/>
                    <w:right w:val="none" w:sz="0" w:space="0" w:color="auto"/>
                  </w:divBdr>
                  <w:divsChild>
                    <w:div w:id="1807548625">
                      <w:marLeft w:val="0"/>
                      <w:marRight w:val="0"/>
                      <w:marTop w:val="0"/>
                      <w:marBottom w:val="540"/>
                      <w:divBdr>
                        <w:top w:val="none" w:sz="0" w:space="0" w:color="auto"/>
                        <w:left w:val="none" w:sz="0" w:space="0" w:color="auto"/>
                        <w:bottom w:val="none" w:sz="0" w:space="0" w:color="auto"/>
                        <w:right w:val="none" w:sz="0" w:space="0" w:color="auto"/>
                      </w:divBdr>
                      <w:divsChild>
                        <w:div w:id="1753315102">
                          <w:marLeft w:val="0"/>
                          <w:marRight w:val="0"/>
                          <w:marTop w:val="0"/>
                          <w:marBottom w:val="0"/>
                          <w:divBdr>
                            <w:top w:val="none" w:sz="0" w:space="0" w:color="auto"/>
                            <w:left w:val="none" w:sz="0" w:space="0" w:color="auto"/>
                            <w:bottom w:val="none" w:sz="0" w:space="0" w:color="auto"/>
                            <w:right w:val="none" w:sz="0" w:space="0" w:color="auto"/>
                          </w:divBdr>
                          <w:divsChild>
                            <w:div w:id="13073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dley.gov.uk/resident/localoffe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dley.gov.uk/resident/learning-school/parental-support/dudley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F87B-1BC5-42F4-8B1C-DDEE02FF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157E0BB7</Template>
  <TotalTime>0</TotalTime>
  <Pages>7</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Mrs C. Warford</cp:lastModifiedBy>
  <cp:revision>2</cp:revision>
  <dcterms:created xsi:type="dcterms:W3CDTF">2018-10-16T14:29:00Z</dcterms:created>
  <dcterms:modified xsi:type="dcterms:W3CDTF">2018-10-16T14:29:00Z</dcterms:modified>
</cp:coreProperties>
</file>